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036076" w:rsidRDefault="00036076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FF" w:rsidRPr="00261B48" w:rsidRDefault="002F2653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653">
        <w:rPr>
          <w:rFonts w:ascii="Times New Roman" w:eastAsia="Times New Roman" w:hAnsi="Times New Roman" w:cs="Times New Roman"/>
          <w:sz w:val="28"/>
          <w:szCs w:val="28"/>
        </w:rPr>
        <w:t>Выписной эпикриз из родильного дома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6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Pr="00261B48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9F3D46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разработки СЭМД «</w:t>
      </w:r>
      <w:r w:rsidR="002F2653" w:rsidRPr="002F2653">
        <w:rPr>
          <w:rFonts w:ascii="Times New Roman" w:eastAsia="Times New Roman" w:hAnsi="Times New Roman" w:cs="Times New Roman"/>
          <w:sz w:val="24"/>
          <w:szCs w:val="24"/>
        </w:rPr>
        <w:t>Выписной эпикриз из родильного дома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37634E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="002F2653" w:rsidRPr="002F2653">
        <w:rPr>
          <w:rFonts w:ascii="Times New Roman" w:eastAsia="Times New Roman" w:hAnsi="Times New Roman" w:cs="Times New Roman"/>
          <w:sz w:val="24"/>
          <w:szCs w:val="24"/>
        </w:rPr>
        <w:t>Выписной эпикриз из родильного дома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D1A6A">
        <w:rPr>
          <w:rFonts w:ascii="Times New Roman" w:hAnsi="Times New Roman" w:cs="Times New Roman"/>
          <w:sz w:val="24"/>
          <w:szCs w:val="24"/>
        </w:rPr>
        <w:t>войти в периферийную БД</w:t>
      </w:r>
      <w:r w:rsidR="00BA3F67">
        <w:rPr>
          <w:rFonts w:ascii="Times New Roman" w:hAnsi="Times New Roman" w:cs="Times New Roman"/>
          <w:sz w:val="24"/>
          <w:szCs w:val="24"/>
        </w:rPr>
        <w:t>: подсистема «</w:t>
      </w:r>
      <w:r w:rsidR="002F2653">
        <w:rPr>
          <w:rFonts w:ascii="Times New Roman" w:hAnsi="Times New Roman" w:cs="Times New Roman"/>
          <w:sz w:val="24"/>
          <w:szCs w:val="24"/>
        </w:rPr>
        <w:t>Отделение</w:t>
      </w:r>
      <w:r w:rsidR="00BC7864">
        <w:rPr>
          <w:rFonts w:ascii="Times New Roman" w:hAnsi="Times New Roman" w:cs="Times New Roman"/>
          <w:sz w:val="24"/>
          <w:szCs w:val="24"/>
        </w:rPr>
        <w:t>» - «</w:t>
      </w:r>
      <w:r w:rsidR="002F2653">
        <w:rPr>
          <w:rFonts w:ascii="Times New Roman" w:hAnsi="Times New Roman" w:cs="Times New Roman"/>
          <w:sz w:val="24"/>
          <w:szCs w:val="24"/>
        </w:rPr>
        <w:t>Пациенты отделения</w:t>
      </w:r>
      <w:r w:rsidR="00BC7864">
        <w:rPr>
          <w:rFonts w:ascii="Times New Roman" w:hAnsi="Times New Roman" w:cs="Times New Roman"/>
          <w:sz w:val="24"/>
          <w:szCs w:val="24"/>
        </w:rPr>
        <w:t>».</w:t>
      </w:r>
    </w:p>
    <w:p w:rsidR="0033759F" w:rsidRDefault="00920EE8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СЭМД у пациента должен быть сформирован документ  «Регистрация новорожденного» либо «Регистрация мертворожденного». </w:t>
      </w:r>
      <w:r w:rsidR="00BC78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списке</w:t>
      </w:r>
      <w:r w:rsidR="00BC7864">
        <w:rPr>
          <w:rFonts w:ascii="Times New Roman" w:hAnsi="Times New Roman" w:cs="Times New Roman"/>
          <w:sz w:val="24"/>
          <w:szCs w:val="24"/>
        </w:rPr>
        <w:t xml:space="preserve"> пациентов</w:t>
      </w:r>
      <w:r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BC7864">
        <w:rPr>
          <w:rFonts w:ascii="Times New Roman" w:hAnsi="Times New Roman" w:cs="Times New Roman"/>
          <w:sz w:val="24"/>
          <w:szCs w:val="24"/>
        </w:rPr>
        <w:t xml:space="preserve"> найти нужного, </w:t>
      </w:r>
      <w:r w:rsidR="002F2653">
        <w:rPr>
          <w:rFonts w:ascii="Times New Roman" w:hAnsi="Times New Roman" w:cs="Times New Roman"/>
          <w:sz w:val="24"/>
          <w:szCs w:val="24"/>
        </w:rPr>
        <w:t>выделить 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2653">
        <w:rPr>
          <w:rFonts w:ascii="Times New Roman" w:hAnsi="Times New Roman" w:cs="Times New Roman"/>
          <w:sz w:val="24"/>
          <w:szCs w:val="24"/>
        </w:rPr>
        <w:t>нажать «Еще» - «Родильное отделение» - «Регистрация новорожденного»</w:t>
      </w:r>
      <w:r w:rsidR="00B41C4C">
        <w:rPr>
          <w:rFonts w:ascii="Times New Roman" w:hAnsi="Times New Roman" w:cs="Times New Roman"/>
          <w:sz w:val="24"/>
          <w:szCs w:val="24"/>
        </w:rPr>
        <w:t xml:space="preserve"> либо «Регистрация мертворожденного»</w:t>
      </w:r>
      <w:r w:rsidR="0033759F">
        <w:rPr>
          <w:rFonts w:ascii="Times New Roman" w:hAnsi="Times New Roman" w:cs="Times New Roman"/>
          <w:sz w:val="24"/>
          <w:szCs w:val="24"/>
        </w:rPr>
        <w:t>.</w:t>
      </w:r>
      <w:r w:rsidR="00875409">
        <w:rPr>
          <w:rFonts w:ascii="Times New Roman" w:hAnsi="Times New Roman" w:cs="Times New Roman"/>
          <w:sz w:val="24"/>
          <w:szCs w:val="24"/>
        </w:rPr>
        <w:t xml:space="preserve"> Заполнить данные о новорожденном</w:t>
      </w:r>
      <w:r w:rsidR="00B41C4C">
        <w:rPr>
          <w:rFonts w:ascii="Times New Roman" w:hAnsi="Times New Roman" w:cs="Times New Roman"/>
          <w:sz w:val="24"/>
          <w:szCs w:val="24"/>
        </w:rPr>
        <w:t xml:space="preserve"> либо мертворожденном соответственно</w:t>
      </w:r>
      <w:r w:rsidR="00875409">
        <w:rPr>
          <w:rFonts w:ascii="Times New Roman" w:hAnsi="Times New Roman" w:cs="Times New Roman"/>
          <w:sz w:val="24"/>
          <w:szCs w:val="24"/>
        </w:rPr>
        <w:t>, нажать «Провести и закрыть».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64" w:rsidRDefault="00920EE8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87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 выписку</w:t>
      </w:r>
      <w:r w:rsidR="00875409">
        <w:rPr>
          <w:rFonts w:ascii="Times New Roman" w:hAnsi="Times New Roman" w:cs="Times New Roman"/>
          <w:sz w:val="24"/>
          <w:szCs w:val="24"/>
        </w:rPr>
        <w:t xml:space="preserve"> рожениц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75409">
        <w:rPr>
          <w:rFonts w:ascii="Times New Roman" w:hAnsi="Times New Roman" w:cs="Times New Roman"/>
          <w:sz w:val="24"/>
          <w:szCs w:val="24"/>
        </w:rPr>
        <w:t xml:space="preserve"> из стационара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875409">
        <w:rPr>
          <w:rFonts w:ascii="Times New Roman" w:hAnsi="Times New Roman" w:cs="Times New Roman"/>
          <w:sz w:val="24"/>
          <w:szCs w:val="24"/>
        </w:rPr>
        <w:t>ажимаем</w:t>
      </w:r>
      <w:r>
        <w:rPr>
          <w:rFonts w:ascii="Times New Roman" w:hAnsi="Times New Roman" w:cs="Times New Roman"/>
          <w:sz w:val="24"/>
          <w:szCs w:val="24"/>
        </w:rPr>
        <w:t xml:space="preserve"> на командной панели или в меню «Еще»</w:t>
      </w:r>
      <w:r w:rsidR="0087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«Выписка». В</w:t>
      </w:r>
      <w:r w:rsidR="00875409">
        <w:rPr>
          <w:rFonts w:ascii="Times New Roman" w:hAnsi="Times New Roman" w:cs="Times New Roman"/>
          <w:sz w:val="24"/>
          <w:szCs w:val="24"/>
        </w:rPr>
        <w:t>ызывается документ «Выписка пациента из стационара»</w:t>
      </w:r>
      <w:r w:rsidR="001E13AC">
        <w:rPr>
          <w:rFonts w:ascii="Times New Roman" w:hAnsi="Times New Roman" w:cs="Times New Roman"/>
          <w:sz w:val="24"/>
          <w:szCs w:val="24"/>
        </w:rPr>
        <w:t>, заполняем необходимые поля, обязательно переходим на вкладку «Данные родильного отделения» и заполняем поля «Срок беременности, «Дата родов», «Ведение родов»</w:t>
      </w:r>
      <w:r w:rsidR="00860A9D">
        <w:rPr>
          <w:rFonts w:ascii="Times New Roman" w:hAnsi="Times New Roman" w:cs="Times New Roman"/>
          <w:sz w:val="24"/>
          <w:szCs w:val="24"/>
        </w:rPr>
        <w:t xml:space="preserve"> выбирается</w:t>
      </w:r>
      <w:r w:rsidR="001E13AC">
        <w:rPr>
          <w:rFonts w:ascii="Times New Roman" w:hAnsi="Times New Roman" w:cs="Times New Roman"/>
          <w:sz w:val="24"/>
          <w:szCs w:val="24"/>
        </w:rPr>
        <w:t xml:space="preserve"> из справочника</w:t>
      </w:r>
      <w:r w:rsidR="000B3D4C" w:rsidRPr="000B3D4C">
        <w:rPr>
          <w:rFonts w:ascii="Times New Roman" w:hAnsi="Times New Roman" w:cs="Times New Roman"/>
          <w:sz w:val="24"/>
          <w:szCs w:val="24"/>
        </w:rPr>
        <w:t xml:space="preserve"> </w:t>
      </w:r>
      <w:r w:rsidR="00386B15">
        <w:rPr>
          <w:rFonts w:ascii="Times New Roman" w:hAnsi="Times New Roman" w:cs="Times New Roman"/>
          <w:sz w:val="24"/>
          <w:szCs w:val="24"/>
        </w:rPr>
        <w:t xml:space="preserve">(рис.1). </w:t>
      </w:r>
      <w:bookmarkStart w:id="9" w:name="_GoBack"/>
      <w:bookmarkEnd w:id="9"/>
    </w:p>
    <w:p w:rsidR="001A6254" w:rsidRDefault="001E13AC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4186" cy="2119851"/>
            <wp:effectExtent l="19050" t="19050" r="22364" b="13749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991" cy="21210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2A5E7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860A9D">
        <w:rPr>
          <w:rFonts w:ascii="Times New Roman" w:hAnsi="Times New Roman" w:cs="Times New Roman"/>
          <w:i/>
          <w:sz w:val="20"/>
          <w:szCs w:val="20"/>
        </w:rPr>
        <w:t>Заполнение вкладки «Данные родильного отделения»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07A5" w:rsidRDefault="007107A5" w:rsidP="002A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2B8">
        <w:rPr>
          <w:rFonts w:ascii="Times New Roman" w:hAnsi="Times New Roman" w:cs="Times New Roman"/>
          <w:sz w:val="24"/>
          <w:szCs w:val="24"/>
        </w:rPr>
        <w:t>При нажатии «Провести и закрыть» пользователю будет предложено подписать документ либо отправить его в отложенное подписание (рис.2).</w:t>
      </w:r>
    </w:p>
    <w:p w:rsidR="007107A5" w:rsidRDefault="001052B8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1675" cy="1631431"/>
            <wp:effectExtent l="19050" t="19050" r="24875" b="25919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858" cy="16322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2A5E7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052B8">
        <w:rPr>
          <w:rFonts w:ascii="Times New Roman" w:hAnsi="Times New Roman" w:cs="Times New Roman"/>
          <w:i/>
          <w:sz w:val="20"/>
          <w:szCs w:val="20"/>
        </w:rPr>
        <w:t>Сообщение о необходимости подписать документ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5B08" w:rsidRDefault="00222E89" w:rsidP="002A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44" w:rsidRDefault="00262E44" w:rsidP="00923678">
      <w:pPr>
        <w:spacing w:line="240" w:lineRule="auto"/>
      </w:pPr>
      <w:r>
        <w:separator/>
      </w:r>
    </w:p>
  </w:endnote>
  <w:endnote w:type="continuationSeparator" w:id="0">
    <w:p w:rsidR="00262E44" w:rsidRDefault="00262E44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7C796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607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44" w:rsidRDefault="00262E44" w:rsidP="00923678">
      <w:pPr>
        <w:spacing w:line="240" w:lineRule="auto"/>
      </w:pPr>
      <w:r>
        <w:separator/>
      </w:r>
    </w:p>
  </w:footnote>
  <w:footnote w:type="continuationSeparator" w:id="0">
    <w:p w:rsidR="00262E44" w:rsidRDefault="00262E44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6076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1F7D35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2E44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5E77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B76B4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C796F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0EE8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68D"/>
    <w:rsid w:val="00B55A2C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64AC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7A42-89AB-4C15-BA89-1857533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4</cp:revision>
  <dcterms:created xsi:type="dcterms:W3CDTF">2022-10-27T06:13:00Z</dcterms:created>
  <dcterms:modified xsi:type="dcterms:W3CDTF">2022-10-28T03:35:00Z</dcterms:modified>
</cp:coreProperties>
</file>