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69C" w:rsidRDefault="008109B9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61669C" w:rsidRPr="0061669C">
        <w:rPr>
          <w:rFonts w:ascii="Times New Roman" w:eastAsia="Times New Roman" w:hAnsi="Times New Roman" w:cs="Times New Roman"/>
          <w:sz w:val="28"/>
          <w:szCs w:val="28"/>
        </w:rPr>
        <w:t>Справка об отсутствии контактов с инфекционными больными</w:t>
      </w:r>
      <w:r w:rsidR="00616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DFF" w:rsidRPr="00261B48" w:rsidRDefault="003A499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4997">
        <w:rPr>
          <w:rFonts w:ascii="Times New Roman" w:eastAsia="Times New Roman" w:hAnsi="Times New Roman" w:cs="Times New Roman"/>
          <w:sz w:val="28"/>
          <w:szCs w:val="28"/>
        </w:rPr>
        <w:t>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</w:t>
      </w:r>
      <w:r w:rsidR="00616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6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Pr="00261B48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7A0ACE" w:rsidRPr="007A0ACE">
        <w:rPr>
          <w:rStyle w:val="13"/>
          <w:rFonts w:ascii="Times New Roman" w:hAnsi="Times New Roman" w:cs="Times New Roman"/>
          <w:sz w:val="24"/>
          <w:szCs w:val="24"/>
        </w:rPr>
        <w:t>Справка об отсутствии контактов с инфекционными больными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»,</w:t>
      </w:r>
      <w:r w:rsidR="007A0ACE" w:rsidRPr="007A0ACE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3A4997" w:rsidRPr="003A4997">
        <w:rPr>
          <w:rFonts w:ascii="Times New Roman" w:eastAsia="Times New Roman" w:hAnsi="Times New Roman" w:cs="Times New Roman"/>
          <w:sz w:val="24"/>
          <w:szCs w:val="24"/>
        </w:rPr>
        <w:t>Справка о временной нетрудоспособности студента, учащегося техникума, профессионально-техническ</w:t>
      </w:r>
      <w:bookmarkStart w:id="5" w:name="_GoBack"/>
      <w:bookmarkEnd w:id="5"/>
      <w:r w:rsidR="003A4997" w:rsidRPr="003A4997">
        <w:rPr>
          <w:rFonts w:ascii="Times New Roman" w:eastAsia="Times New Roman" w:hAnsi="Times New Roman" w:cs="Times New Roman"/>
          <w:sz w:val="24"/>
          <w:szCs w:val="24"/>
        </w:rPr>
        <w:t>ого училища, о болезни, карантине и прочих причинах отсутствия ребенка, посещающего школу, детское дошкольное учреждение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6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9we76vt0l7w" w:colFirst="0" w:colLast="0"/>
      <w:bookmarkEnd w:id="7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8" w:name="_3zck877cjeog" w:colFirst="0" w:colLast="0"/>
      <w:bookmarkStart w:id="9" w:name="_Toc105571346"/>
      <w:bookmarkEnd w:id="8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9"/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Справка о временной нетрудоспособности учащегося о болезни карантине и прочих причинах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«Добавить доп. документ к случаю» и в открывшемся окне выбора ШМД выбрать «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Справка о временной нетрудоспособности учащегося о болезни карантине и прочих причинах</w:t>
      </w:r>
      <w:r w:rsidRPr="000B3D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нажать «ОК»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C37B5B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635760"/>
            <wp:effectExtent l="19050" t="1905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357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C37B5B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proofErr w:type="gramStart"/>
      <w:r w:rsidR="00C37B5B">
        <w:rPr>
          <w:rFonts w:ascii="Times New Roman" w:hAnsi="Times New Roman" w:cs="Times New Roman"/>
          <w:i/>
          <w:sz w:val="20"/>
          <w:szCs w:val="20"/>
        </w:rPr>
        <w:t>дополнительных</w:t>
      </w:r>
      <w:proofErr w:type="gramEnd"/>
      <w:r w:rsidR="00C37B5B">
        <w:rPr>
          <w:rFonts w:ascii="Times New Roman" w:hAnsi="Times New Roman" w:cs="Times New Roman"/>
          <w:i/>
          <w:sz w:val="20"/>
          <w:szCs w:val="20"/>
        </w:rPr>
        <w:t xml:space="preserve"> ШМД для случая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C37B5B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B5B">
        <w:rPr>
          <w:rFonts w:ascii="Times New Roman" w:hAnsi="Times New Roman" w:cs="Times New Roman"/>
          <w:sz w:val="24"/>
          <w:szCs w:val="24"/>
        </w:rPr>
        <w:tab/>
      </w:r>
    </w:p>
    <w:p w:rsidR="007107A5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5772"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2) заполнить обязательные поля: номер и даты временной нетрудоспособности. Такие данные как диагноз, социальный статус и тип учебного заведения выбираются из соответствующих справочников. Данные о причинах нетрудоспособности, учебном заведении, наличии контактов с инфекционными больными, комментарий врача и </w:t>
      </w:r>
      <w:proofErr w:type="gramStart"/>
      <w:r w:rsidR="001E5772">
        <w:rPr>
          <w:rFonts w:ascii="Times New Roman" w:hAnsi="Times New Roman" w:cs="Times New Roman"/>
          <w:sz w:val="24"/>
          <w:szCs w:val="24"/>
        </w:rPr>
        <w:t>блок</w:t>
      </w:r>
      <w:proofErr w:type="gramEnd"/>
      <w:r w:rsidR="001E5772">
        <w:rPr>
          <w:rFonts w:ascii="Times New Roman" w:hAnsi="Times New Roman" w:cs="Times New Roman"/>
          <w:sz w:val="24"/>
          <w:szCs w:val="24"/>
        </w:rPr>
        <w:t xml:space="preserve"> связанные документы являются опциональными.</w:t>
      </w:r>
    </w:p>
    <w:p w:rsidR="001E5772" w:rsidRDefault="001E5772" w:rsidP="001E57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Реквизит «Заключение» предзаполнен значением из справочника - </w:t>
      </w:r>
      <w:r w:rsidRPr="001E5772">
        <w:rPr>
          <w:rFonts w:ascii="Times New Roman" w:hAnsi="Times New Roman" w:cs="Times New Roman"/>
          <w:sz w:val="24"/>
          <w:szCs w:val="24"/>
        </w:rPr>
        <w:t>За последние 21 день инфекционных заболеваний не 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07A5" w:rsidRDefault="001E5772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2750" cy="4031312"/>
            <wp:effectExtent l="19050" t="1905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0295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023E">
        <w:rPr>
          <w:rFonts w:ascii="Times New Roman" w:hAnsi="Times New Roman" w:cs="Times New Roman"/>
          <w:i/>
          <w:sz w:val="20"/>
          <w:szCs w:val="20"/>
        </w:rPr>
        <w:t>Форма создания медицинского</w:t>
      </w:r>
      <w:r w:rsidR="001052B8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D7023E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023E" w:rsidRDefault="00D7023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CE" w:rsidRDefault="007A0ACE" w:rsidP="007A0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Pr="007A0ACE">
        <w:rPr>
          <w:rStyle w:val="13"/>
          <w:rFonts w:ascii="Times New Roman" w:hAnsi="Times New Roman" w:cs="Times New Roman"/>
          <w:sz w:val="24"/>
          <w:szCs w:val="24"/>
        </w:rPr>
        <w:t>Справка об отсутствии контактов с инфекционными больными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7A0ACE" w:rsidRDefault="007A0ACE" w:rsidP="007A0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«Добавить доп. документ к случаю» и в открывшемся окне выбора ШМД выбрать «</w:t>
      </w:r>
      <w:r w:rsidRPr="007A0ACE">
        <w:rPr>
          <w:rStyle w:val="13"/>
          <w:rFonts w:ascii="Times New Roman" w:hAnsi="Times New Roman" w:cs="Times New Roman"/>
          <w:sz w:val="24"/>
          <w:szCs w:val="24"/>
        </w:rPr>
        <w:t>правка об отсутствии контактов с инфекционными больными</w:t>
      </w:r>
      <w:r w:rsidRPr="000B3D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нажать «ОК»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(рис.</w:t>
      </w:r>
      <w:r w:rsidR="00BA03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0ACE" w:rsidRDefault="007A0ACE" w:rsidP="007A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624965"/>
            <wp:effectExtent l="19050" t="1905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249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0ACE" w:rsidRPr="002729E5" w:rsidRDefault="007A0ACE" w:rsidP="00AE099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BA031E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дополнительных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ШМД для случая </w:t>
      </w:r>
    </w:p>
    <w:p w:rsidR="00BA031E" w:rsidRDefault="007A0ACE" w:rsidP="00AE09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</w:t>
      </w:r>
      <w:r w:rsidR="00BA03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 необходимости заполнить поля: место учебы/работы, адрес организации (при нажатии на многоточие  откроется форма ввода адреса по классификатору ФИАС)</w:t>
      </w:r>
      <w:r w:rsidR="00BA0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комментарий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A031E">
        <w:rPr>
          <w:rFonts w:ascii="Times New Roman" w:hAnsi="Times New Roman" w:cs="Times New Roman"/>
          <w:sz w:val="24"/>
          <w:szCs w:val="24"/>
        </w:rPr>
        <w:t xml:space="preserve">выбрать связанный документ по кнопке «Добавить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BA031E">
        <w:rPr>
          <w:rFonts w:ascii="Times New Roman" w:hAnsi="Times New Roman" w:cs="Times New Roman"/>
          <w:sz w:val="24"/>
          <w:szCs w:val="24"/>
        </w:rPr>
        <w:t>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31E">
        <w:rPr>
          <w:rFonts w:ascii="Times New Roman" w:hAnsi="Times New Roman" w:cs="Times New Roman"/>
          <w:sz w:val="24"/>
          <w:szCs w:val="24"/>
        </w:rPr>
        <w:t xml:space="preserve"> При добавлении связанного документа есть возможность просмотра добавляемого документа.</w:t>
      </w:r>
    </w:p>
    <w:p w:rsidR="00BA031E" w:rsidRDefault="00BA031E" w:rsidP="00BA0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465070"/>
            <wp:effectExtent l="19050" t="1905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4650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31E" w:rsidRPr="002729E5" w:rsidRDefault="00BA031E" w:rsidP="00AE099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создания медицинского документа </w:t>
      </w:r>
    </w:p>
    <w:p w:rsidR="007A0ACE" w:rsidRDefault="007A0ACE" w:rsidP="00AE09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</w:t>
      </w:r>
      <w:r w:rsidR="00BA03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0ACE" w:rsidRDefault="007A0ACE" w:rsidP="007A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0ACE" w:rsidRDefault="007A0ACE" w:rsidP="007A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BA031E"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D7023E" w:rsidRDefault="00D7023E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D7023E" w:rsidRDefault="00D7023E" w:rsidP="00D702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По окончании работы с МД, нажать «Документ готов», подписать ЭЦП врача, далее – «Записать и закрыть».</w:t>
      </w:r>
    </w:p>
    <w:p w:rsidR="00D7023E" w:rsidRDefault="00D7023E" w:rsidP="00D70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 xml:space="preserve">После подписания ЭЦП МО через массовое подписание, СЭМД на основе созданного МД </w:t>
      </w:r>
      <w:r w:rsidR="00BA031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регламентным заданием по расписанию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автоматически отправится в РЭМД.</w:t>
      </w:r>
    </w:p>
    <w:p w:rsidR="00435B08" w:rsidRDefault="00435B08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BB" w:rsidRDefault="00F11EBB" w:rsidP="00923678">
      <w:pPr>
        <w:spacing w:line="240" w:lineRule="auto"/>
      </w:pPr>
      <w:r>
        <w:separator/>
      </w:r>
    </w:p>
  </w:endnote>
  <w:endnote w:type="continuationSeparator" w:id="0">
    <w:p w:rsidR="00F11EBB" w:rsidRDefault="00F11EB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64554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099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BB" w:rsidRDefault="00F11EBB" w:rsidP="00923678">
      <w:pPr>
        <w:spacing w:line="240" w:lineRule="auto"/>
      </w:pPr>
      <w:r>
        <w:separator/>
      </w:r>
    </w:p>
  </w:footnote>
  <w:footnote w:type="continuationSeparator" w:id="0">
    <w:p w:rsidR="00F11EBB" w:rsidRDefault="00F11EB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2D31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669C"/>
    <w:rsid w:val="00617A5B"/>
    <w:rsid w:val="00624507"/>
    <w:rsid w:val="006320F0"/>
    <w:rsid w:val="00634BFE"/>
    <w:rsid w:val="00635C04"/>
    <w:rsid w:val="00637238"/>
    <w:rsid w:val="00641C2A"/>
    <w:rsid w:val="00645548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00B84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0781A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099C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1EBB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CD3F-C6E0-4452-BE84-3CBEA765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2022-10-27T11:37:00Z</dcterms:created>
  <dcterms:modified xsi:type="dcterms:W3CDTF">2022-10-27T11:37:00Z</dcterms:modified>
</cp:coreProperties>
</file>