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F9E" w:rsidRPr="009C53DB" w:rsidRDefault="00106F9E" w:rsidP="00106F9E">
      <w:pPr>
        <w:jc w:val="center"/>
        <w:rPr>
          <w:b/>
          <w:sz w:val="26"/>
          <w:szCs w:val="26"/>
        </w:rPr>
      </w:pPr>
      <w:r w:rsidRPr="009C53DB">
        <w:rPr>
          <w:b/>
          <w:sz w:val="26"/>
          <w:szCs w:val="26"/>
        </w:rPr>
        <w:t>ЗАЯВКА</w:t>
      </w:r>
    </w:p>
    <w:p w:rsidR="00106F9E" w:rsidRDefault="00106F9E" w:rsidP="00106F9E">
      <w:pPr>
        <w:jc w:val="center"/>
        <w:rPr>
          <w:bCs/>
          <w:sz w:val="26"/>
          <w:szCs w:val="26"/>
        </w:rPr>
      </w:pPr>
      <w:r w:rsidRPr="00B73FF8">
        <w:rPr>
          <w:sz w:val="26"/>
          <w:szCs w:val="26"/>
        </w:rPr>
        <w:t>НА ПРЕДОСТАВЛЕНИЕ</w:t>
      </w:r>
      <w:r>
        <w:rPr>
          <w:sz w:val="26"/>
          <w:szCs w:val="26"/>
        </w:rPr>
        <w:t>/УДАЛЕНИЕ</w:t>
      </w:r>
      <w:r w:rsidRPr="00B73FF8">
        <w:rPr>
          <w:sz w:val="26"/>
          <w:szCs w:val="26"/>
        </w:rPr>
        <w:t xml:space="preserve"> ДОСТУПА К </w:t>
      </w:r>
      <w:r w:rsidRPr="00FE5869">
        <w:rPr>
          <w:bCs/>
          <w:sz w:val="26"/>
          <w:szCs w:val="26"/>
        </w:rPr>
        <w:t>УПОП</w:t>
      </w:r>
      <w:r>
        <w:rPr>
          <w:bCs/>
          <w:sz w:val="26"/>
          <w:szCs w:val="26"/>
        </w:rPr>
        <w:t xml:space="preserve"> В РЕЖИМЕ САМООБСЛУЖИВАНИЯ</w:t>
      </w:r>
    </w:p>
    <w:p w:rsidR="00106F9E" w:rsidRDefault="00106F9E" w:rsidP="00106F9E">
      <w:pPr>
        <w:pStyle w:val="a5"/>
        <w:spacing w:after="0"/>
        <w:ind w:left="-142" w:firstLine="851"/>
      </w:pPr>
      <w:r w:rsidRPr="00B73FF8">
        <w:rPr>
          <w:rFonts w:ascii="Arial" w:hAnsi="Arial" w:cs="Arial"/>
          <w:sz w:val="26"/>
          <w:szCs w:val="26"/>
        </w:rPr>
        <w:t>В связи с производственной необходимостью прошу Вас:</w:t>
      </w:r>
      <w:r w:rsidRPr="00FE5869">
        <w:t xml:space="preserve"> </w:t>
      </w:r>
    </w:p>
    <w:p w:rsidR="00106F9E" w:rsidRDefault="00106F9E" w:rsidP="00106F9E">
      <w:pPr>
        <w:pStyle w:val="a5"/>
        <w:spacing w:after="0"/>
        <w:ind w:left="-142" w:firstLine="851"/>
      </w:pPr>
    </w:p>
    <w:p w:rsidR="00106F9E" w:rsidRDefault="00106F9E" w:rsidP="00106F9E">
      <w:pPr>
        <w:pStyle w:val="a5"/>
        <w:spacing w:after="0"/>
        <w:ind w:left="1072" w:firstLine="0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> Создать.</w:t>
      </w:r>
    </w:p>
    <w:p w:rsidR="00106F9E" w:rsidRPr="00B73FF8" w:rsidRDefault="00106F9E" w:rsidP="00106F9E">
      <w:pPr>
        <w:pStyle w:val="a5"/>
        <w:spacing w:after="0"/>
        <w:ind w:left="1072" w:firstLine="0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 xml:space="preserve"> </w:t>
      </w:r>
      <w:r>
        <w:rPr>
          <w:rFonts w:ascii="Arial" w:hAnsi="Arial" w:cs="Arial"/>
          <w:sz w:val="26"/>
          <w:szCs w:val="26"/>
        </w:rPr>
        <w:t>Изменить</w:t>
      </w:r>
      <w:r w:rsidRPr="00B73FF8">
        <w:rPr>
          <w:rFonts w:ascii="Arial" w:hAnsi="Arial" w:cs="Arial"/>
          <w:sz w:val="26"/>
          <w:szCs w:val="26"/>
        </w:rPr>
        <w:t>.</w:t>
      </w:r>
    </w:p>
    <w:p w:rsidR="00106F9E" w:rsidRPr="00B73FF8" w:rsidRDefault="00106F9E" w:rsidP="00106F9E">
      <w:pPr>
        <w:pStyle w:val="a5"/>
        <w:spacing w:after="0"/>
        <w:ind w:left="1072" w:firstLine="0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> Удалить.</w:t>
      </w:r>
    </w:p>
    <w:p w:rsidR="00106F9E" w:rsidRDefault="00106F9E" w:rsidP="00106F9E">
      <w:pPr>
        <w:pStyle w:val="a5"/>
        <w:spacing w:after="0"/>
        <w:ind w:left="1072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Pr="00F8537D">
        <w:rPr>
          <w:rFonts w:ascii="Arial" w:hAnsi="Arial" w:cs="Arial"/>
          <w:b/>
          <w:sz w:val="26"/>
          <w:szCs w:val="26"/>
        </w:rPr>
        <w:t>Отметить</w:t>
      </w:r>
      <w:r>
        <w:rPr>
          <w:rFonts w:ascii="Arial" w:hAnsi="Arial" w:cs="Arial"/>
          <w:b/>
          <w:sz w:val="26"/>
          <w:szCs w:val="26"/>
        </w:rPr>
        <w:t xml:space="preserve"> необходимое действие)</w:t>
      </w:r>
    </w:p>
    <w:p w:rsidR="00106F9E" w:rsidRPr="00F8537D" w:rsidRDefault="00106F9E" w:rsidP="00106F9E">
      <w:pPr>
        <w:pStyle w:val="a5"/>
        <w:spacing w:after="0"/>
        <w:ind w:left="1072" w:firstLine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3705"/>
        <w:gridCol w:w="3402"/>
        <w:gridCol w:w="3402"/>
        <w:gridCol w:w="2279"/>
      </w:tblGrid>
      <w:tr w:rsidR="00106F9E" w:rsidRPr="00B73FF8" w:rsidTr="00ED65D3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Pr="00B73FF8">
              <w:rPr>
                <w:b/>
                <w:bCs/>
              </w:rPr>
              <w:t xml:space="preserve"> (Ф.И.О)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Подпись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Дата</w:t>
            </w:r>
          </w:p>
        </w:tc>
      </w:tr>
      <w:tr w:rsidR="00106F9E" w:rsidRPr="00B73FF8" w:rsidTr="00ED65D3">
        <w:trPr>
          <w:trHeight w:val="258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</w:tr>
    </w:tbl>
    <w:p w:rsidR="00106F9E" w:rsidRPr="00B73FF8" w:rsidRDefault="00106F9E" w:rsidP="00106F9E"/>
    <w:tbl>
      <w:tblPr>
        <w:tblW w:w="156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4"/>
        <w:gridCol w:w="3079"/>
        <w:gridCol w:w="2976"/>
        <w:gridCol w:w="2694"/>
        <w:gridCol w:w="2693"/>
        <w:gridCol w:w="2126"/>
        <w:gridCol w:w="1559"/>
      </w:tblGrid>
      <w:tr w:rsidR="00106F9E" w:rsidRPr="00B73FF8" w:rsidTr="00ED65D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sz w:val="20"/>
                <w:lang w:val="en-US"/>
              </w:rPr>
            </w:pPr>
            <w:r w:rsidRPr="00B73FF8">
              <w:rPr>
                <w:sz w:val="20"/>
              </w:rPr>
              <w:t>№</w:t>
            </w:r>
          </w:p>
          <w:p w:rsidR="00106F9E" w:rsidRPr="00B73FF8" w:rsidRDefault="00106F9E" w:rsidP="00ED65D3">
            <w:pPr>
              <w:snapToGrid w:val="0"/>
              <w:jc w:val="center"/>
              <w:rPr>
                <w:sz w:val="20"/>
              </w:rPr>
            </w:pPr>
            <w:r w:rsidRPr="00B73FF8">
              <w:rPr>
                <w:sz w:val="20"/>
              </w:rPr>
              <w:t>п\п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Идентификатор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F9E" w:rsidRPr="00B73FF8" w:rsidRDefault="00106F9E" w:rsidP="00ED65D3">
            <w:pPr>
              <w:snapToGrid w:val="0"/>
              <w:jc w:val="center"/>
              <w:rPr>
                <w:sz w:val="20"/>
              </w:rPr>
            </w:pPr>
            <w:r w:rsidRPr="00B73FF8">
              <w:rPr>
                <w:sz w:val="20"/>
              </w:rPr>
              <w:t>Отделение \ Отдел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F9E" w:rsidRPr="00615E19" w:rsidRDefault="00106F9E" w:rsidP="00ED65D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HostName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F9E" w:rsidRPr="00201B43" w:rsidRDefault="00106F9E" w:rsidP="00ED65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MAC-</w:t>
            </w:r>
            <w:r>
              <w:rPr>
                <w:sz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06F9E" w:rsidRPr="00615E19" w:rsidRDefault="00106F9E" w:rsidP="00ED65D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1559" w:type="dxa"/>
            <w:vAlign w:val="center"/>
          </w:tcPr>
          <w:p w:rsidR="00106F9E" w:rsidRPr="00615E19" w:rsidRDefault="00106F9E" w:rsidP="00ED65D3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106F9E" w:rsidRPr="00B73FF8" w:rsidTr="00ED65D3">
        <w:trPr>
          <w:gridAfter w:val="1"/>
          <w:wAfter w:w="1559" w:type="dxa"/>
          <w:trHeight w:val="2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ind w:right="72"/>
              <w:jc w:val="center"/>
              <w:rPr>
                <w:bCs/>
                <w:szCs w:val="22"/>
              </w:rPr>
            </w:pPr>
            <w:r w:rsidRPr="00B73FF8">
              <w:rPr>
                <w:bCs/>
                <w:szCs w:val="22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</w:p>
        </w:tc>
      </w:tr>
      <w:tr w:rsidR="00106F9E" w:rsidRPr="00B73FF8" w:rsidTr="00ED65D3">
        <w:trPr>
          <w:gridAfter w:val="1"/>
          <w:wAfter w:w="1559" w:type="dxa"/>
          <w:trHeight w:val="3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ind w:right="7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</w:p>
        </w:tc>
      </w:tr>
      <w:tr w:rsidR="00106F9E" w:rsidRPr="00B73FF8" w:rsidTr="00ED65D3">
        <w:trPr>
          <w:gridAfter w:val="1"/>
          <w:wAfter w:w="1559" w:type="dxa"/>
          <w:trHeight w:val="1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ind w:right="72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9E" w:rsidRPr="00B73FF8" w:rsidRDefault="00106F9E" w:rsidP="00ED65D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06F9E" w:rsidRPr="00B73FF8" w:rsidRDefault="00106F9E" w:rsidP="00106F9E">
      <w:pPr>
        <w:pStyle w:val="a5"/>
        <w:spacing w:before="60" w:after="0"/>
        <w:ind w:left="284" w:firstLine="0"/>
        <w:rPr>
          <w:rFonts w:ascii="Arial" w:hAnsi="Arial" w:cs="Arial"/>
          <w:bCs/>
        </w:rPr>
      </w:pPr>
      <w:r w:rsidRPr="00B73FF8">
        <w:rPr>
          <w:rFonts w:ascii="Arial" w:hAnsi="Arial" w:cs="Arial"/>
          <w:bCs/>
        </w:rPr>
        <w:t>Контактное лицо: ***</w:t>
      </w:r>
    </w:p>
    <w:p w:rsidR="00106F9E" w:rsidRPr="00B73FF8" w:rsidRDefault="00106F9E" w:rsidP="00106F9E">
      <w:pPr>
        <w:pStyle w:val="a5"/>
        <w:spacing w:before="60" w:after="0"/>
        <w:ind w:left="284" w:firstLine="0"/>
        <w:rPr>
          <w:rFonts w:ascii="Arial" w:hAnsi="Arial" w:cs="Arial"/>
          <w:bCs/>
        </w:rPr>
      </w:pPr>
      <w:r w:rsidRPr="00B73FF8">
        <w:rPr>
          <w:rFonts w:ascii="Arial" w:hAnsi="Arial" w:cs="Arial"/>
          <w:bCs/>
        </w:rPr>
        <w:t>E-mail контактного лица: ***</w:t>
      </w:r>
    </w:p>
    <w:p w:rsidR="00106F9E" w:rsidRDefault="00106F9E" w:rsidP="00106F9E">
      <w:pPr>
        <w:pStyle w:val="a5"/>
        <w:spacing w:before="60" w:after="0"/>
        <w:ind w:left="284" w:firstLine="0"/>
        <w:rPr>
          <w:rFonts w:ascii="Arial" w:hAnsi="Arial" w:cs="Arial"/>
          <w:bCs/>
        </w:rPr>
      </w:pPr>
      <w:r w:rsidRPr="00B73FF8">
        <w:rPr>
          <w:rFonts w:ascii="Arial" w:hAnsi="Arial" w:cs="Arial"/>
          <w:bCs/>
        </w:rPr>
        <w:t>Телефон контактного лица: ***</w:t>
      </w:r>
    </w:p>
    <w:p w:rsidR="00106F9E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Внимание!</w:t>
      </w:r>
    </w:p>
    <w:p w:rsidR="00106F9E" w:rsidRPr="00CB6A41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CB6A41">
        <w:rPr>
          <w:rFonts w:ascii="Arial" w:hAnsi="Arial" w:cs="Arial"/>
          <w:b/>
          <w:bCs/>
          <w:sz w:val="26"/>
          <w:szCs w:val="26"/>
        </w:rPr>
        <w:t>Поля, отмеченные ***, являются обязательными для заполнения (если обязательные поля не заполнены, то заявка не принимается к исполнению).</w:t>
      </w:r>
      <w:r>
        <w:rPr>
          <w:rFonts w:ascii="Arial" w:hAnsi="Arial" w:cs="Arial"/>
          <w:b/>
          <w:bCs/>
          <w:sz w:val="26"/>
          <w:szCs w:val="26"/>
        </w:rPr>
        <w:t xml:space="preserve"> При переустановке УПОП в поле «Примечание» необходимо указывать старый </w:t>
      </w:r>
      <w:r>
        <w:rPr>
          <w:rFonts w:ascii="Arial" w:hAnsi="Arial" w:cs="Arial"/>
          <w:b/>
          <w:bCs/>
          <w:sz w:val="26"/>
          <w:szCs w:val="26"/>
          <w:lang w:val="en-US"/>
        </w:rPr>
        <w:t>HostName</w:t>
      </w:r>
      <w:r w:rsidRPr="00CB6A41">
        <w:rPr>
          <w:rFonts w:ascii="Arial" w:hAnsi="Arial" w:cs="Arial"/>
          <w:b/>
          <w:bCs/>
          <w:sz w:val="26"/>
          <w:szCs w:val="26"/>
        </w:rPr>
        <w:t xml:space="preserve"> и </w:t>
      </w:r>
      <w:r>
        <w:rPr>
          <w:rFonts w:ascii="Arial" w:hAnsi="Arial" w:cs="Arial"/>
          <w:b/>
          <w:bCs/>
          <w:sz w:val="26"/>
          <w:szCs w:val="26"/>
        </w:rPr>
        <w:t>ранее присвоенный</w:t>
      </w:r>
      <w:r w:rsidRPr="00CB6A41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идентификатор.</w:t>
      </w:r>
    </w:p>
    <w:p w:rsidR="00106F9E" w:rsidRPr="00CB6A41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201B43">
        <w:rPr>
          <w:rFonts w:ascii="Arial" w:hAnsi="Arial" w:cs="Arial"/>
          <w:b/>
          <w:bCs/>
          <w:sz w:val="26"/>
          <w:szCs w:val="26"/>
        </w:rPr>
        <w:t>В поле «Отделение\Отдел»</w:t>
      </w:r>
      <w:r w:rsidRPr="00CB6A41">
        <w:rPr>
          <w:rFonts w:ascii="Arial" w:hAnsi="Arial" w:cs="Arial"/>
          <w:bCs/>
          <w:sz w:val="26"/>
          <w:szCs w:val="26"/>
        </w:rPr>
        <w:t xml:space="preserve"> необходимо указывать точное название организационной единицы и ее код в SAP.</w:t>
      </w:r>
    </w:p>
    <w:p w:rsidR="00106F9E" w:rsidRPr="00CB6A41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201B43">
        <w:rPr>
          <w:rFonts w:ascii="Arial" w:hAnsi="Arial" w:cs="Arial"/>
          <w:b/>
          <w:bCs/>
          <w:sz w:val="26"/>
          <w:szCs w:val="26"/>
        </w:rPr>
        <w:t>В поле «Идентификатор»</w:t>
      </w:r>
      <w:r w:rsidRPr="00CB6A41">
        <w:rPr>
          <w:rFonts w:ascii="Arial" w:hAnsi="Arial" w:cs="Arial"/>
          <w:bCs/>
          <w:sz w:val="26"/>
          <w:szCs w:val="26"/>
        </w:rPr>
        <w:t xml:space="preserve"> необходимо указать значение идентификатора рабочего места присвоенного при первом запуске (значение присвоенное переменной client.id  в файле client.properties).</w:t>
      </w:r>
    </w:p>
    <w:p w:rsidR="00106F9E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Cs/>
          <w:sz w:val="26"/>
          <w:szCs w:val="26"/>
          <w:u w:val="single"/>
        </w:rPr>
      </w:pPr>
      <w:r w:rsidRPr="00201B43">
        <w:rPr>
          <w:rFonts w:ascii="Arial" w:hAnsi="Arial" w:cs="Arial"/>
          <w:b/>
          <w:bCs/>
          <w:sz w:val="26"/>
          <w:szCs w:val="26"/>
        </w:rPr>
        <w:t>В поле «</w:t>
      </w:r>
      <w:r w:rsidRPr="00201B43">
        <w:rPr>
          <w:rFonts w:ascii="Arial" w:hAnsi="Arial" w:cs="Arial"/>
          <w:b/>
          <w:bCs/>
          <w:sz w:val="26"/>
          <w:szCs w:val="26"/>
          <w:lang w:val="en-US"/>
        </w:rPr>
        <w:t>HostName</w:t>
      </w:r>
      <w:r w:rsidRPr="00201B43">
        <w:rPr>
          <w:rFonts w:ascii="Arial" w:hAnsi="Arial" w:cs="Arial"/>
          <w:b/>
          <w:bCs/>
          <w:sz w:val="26"/>
          <w:szCs w:val="26"/>
        </w:rPr>
        <w:t>»</w:t>
      </w:r>
      <w:r w:rsidRPr="00CB6A41">
        <w:rPr>
          <w:rFonts w:ascii="Arial" w:hAnsi="Arial" w:cs="Arial"/>
          <w:bCs/>
          <w:sz w:val="26"/>
          <w:szCs w:val="26"/>
        </w:rPr>
        <w:t xml:space="preserve"> необходимо указать </w:t>
      </w:r>
      <w:r w:rsidRPr="00CB6A41">
        <w:rPr>
          <w:rFonts w:ascii="Arial" w:hAnsi="Arial" w:cs="Arial"/>
          <w:bCs/>
          <w:sz w:val="26"/>
          <w:szCs w:val="26"/>
          <w:lang w:val="en-US"/>
        </w:rPr>
        <w:t>ip</w:t>
      </w:r>
      <w:r w:rsidRPr="00CB6A41">
        <w:rPr>
          <w:rFonts w:ascii="Arial" w:hAnsi="Arial" w:cs="Arial"/>
          <w:bCs/>
          <w:sz w:val="26"/>
          <w:szCs w:val="26"/>
        </w:rPr>
        <w:t xml:space="preserve"> адрес инфокиоска, а также значение, присвоенное инфокиоску в конфигурационном файле клиента монит</w:t>
      </w:r>
      <w:r>
        <w:rPr>
          <w:rFonts w:ascii="Arial" w:hAnsi="Arial" w:cs="Arial"/>
          <w:bCs/>
          <w:sz w:val="26"/>
          <w:szCs w:val="26"/>
        </w:rPr>
        <w:t>оринга (например: 192.168.0.5</w:t>
      </w:r>
      <w:r w:rsidRPr="00A766B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/</w:t>
      </w:r>
      <w:r w:rsidRPr="00A766B0">
        <w:rPr>
          <w:rFonts w:ascii="Arial" w:hAnsi="Arial" w:cs="Arial"/>
          <w:bCs/>
          <w:sz w:val="26"/>
          <w:szCs w:val="26"/>
        </w:rPr>
        <w:t xml:space="preserve"> </w:t>
      </w:r>
      <w:r w:rsidRPr="00CB6A41">
        <w:rPr>
          <w:rFonts w:ascii="Arial" w:hAnsi="Arial" w:cs="Arial"/>
          <w:bCs/>
          <w:sz w:val="26"/>
          <w:szCs w:val="26"/>
          <w:lang w:val="en-US"/>
        </w:rPr>
        <w:t>gp</w:t>
      </w:r>
      <w:r w:rsidRPr="00CB6A41">
        <w:rPr>
          <w:rFonts w:ascii="Arial" w:hAnsi="Arial" w:cs="Arial"/>
          <w:bCs/>
          <w:sz w:val="26"/>
          <w:szCs w:val="26"/>
        </w:rPr>
        <w:t>3_</w:t>
      </w:r>
      <w:r>
        <w:rPr>
          <w:rFonts w:ascii="Arial" w:hAnsi="Arial" w:cs="Arial"/>
          <w:bCs/>
          <w:sz w:val="26"/>
          <w:szCs w:val="26"/>
          <w:lang w:val="en-US"/>
        </w:rPr>
        <w:t>I</w:t>
      </w:r>
      <w:r w:rsidRPr="00CB6A41">
        <w:rPr>
          <w:rFonts w:ascii="Arial" w:hAnsi="Arial" w:cs="Arial"/>
          <w:bCs/>
          <w:sz w:val="26"/>
          <w:szCs w:val="26"/>
          <w:lang w:val="en-US"/>
        </w:rPr>
        <w:t>nf</w:t>
      </w:r>
      <w:r>
        <w:rPr>
          <w:rFonts w:ascii="Arial" w:hAnsi="Arial" w:cs="Arial"/>
          <w:bCs/>
          <w:sz w:val="26"/>
          <w:szCs w:val="26"/>
          <w:lang w:val="en-US"/>
        </w:rPr>
        <w:t>oK</w:t>
      </w:r>
      <w:r w:rsidRPr="00CB6A41">
        <w:rPr>
          <w:rFonts w:ascii="Arial" w:hAnsi="Arial" w:cs="Arial"/>
          <w:bCs/>
          <w:sz w:val="26"/>
          <w:szCs w:val="26"/>
          <w:lang w:val="en-US"/>
        </w:rPr>
        <w:t>iosk</w:t>
      </w:r>
      <w:r>
        <w:rPr>
          <w:rFonts w:ascii="Arial" w:hAnsi="Arial" w:cs="Arial"/>
          <w:bCs/>
          <w:sz w:val="26"/>
          <w:szCs w:val="26"/>
        </w:rPr>
        <w:t>1</w:t>
      </w:r>
      <w:r w:rsidRPr="00CB6A41">
        <w:rPr>
          <w:rFonts w:ascii="Arial" w:hAnsi="Arial" w:cs="Arial"/>
          <w:bCs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 xml:space="preserve">. </w:t>
      </w:r>
      <w:r w:rsidRPr="00A766B0">
        <w:rPr>
          <w:rFonts w:ascii="Arial" w:hAnsi="Arial" w:cs="Arial"/>
          <w:b/>
          <w:bCs/>
          <w:sz w:val="26"/>
          <w:szCs w:val="26"/>
        </w:rPr>
        <w:t>Внимание!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Поле 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HostName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 обязательно заполнять по маске ***.***.***.*** / хх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X</w:t>
      </w:r>
      <w:r w:rsidRPr="00A766B0">
        <w:rPr>
          <w:rFonts w:ascii="Arial" w:hAnsi="Arial" w:cs="Arial"/>
          <w:bCs/>
          <w:sz w:val="26"/>
          <w:szCs w:val="26"/>
          <w:u w:val="single"/>
        </w:rPr>
        <w:t>_</w:t>
      </w:r>
      <w:r>
        <w:rPr>
          <w:rFonts w:ascii="Arial" w:hAnsi="Arial" w:cs="Arial"/>
          <w:bCs/>
          <w:sz w:val="26"/>
          <w:szCs w:val="26"/>
          <w:u w:val="single"/>
          <w:lang w:val="en-US"/>
        </w:rPr>
        <w:t>I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nfo</w:t>
      </w:r>
      <w:r>
        <w:rPr>
          <w:rFonts w:ascii="Arial" w:hAnsi="Arial" w:cs="Arial"/>
          <w:bCs/>
          <w:sz w:val="26"/>
          <w:szCs w:val="26"/>
          <w:u w:val="single"/>
          <w:lang w:val="en-US"/>
        </w:rPr>
        <w:t>K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ioskY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, где ***.***.***.*** - 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IP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 адрес инфокисока, хх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X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- наименование МО, например 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gp</w:t>
      </w:r>
      <w:r w:rsidRPr="00A766B0">
        <w:rPr>
          <w:rFonts w:ascii="Arial" w:hAnsi="Arial" w:cs="Arial"/>
          <w:bCs/>
          <w:sz w:val="26"/>
          <w:szCs w:val="26"/>
          <w:u w:val="single"/>
        </w:rPr>
        <w:t>3</w:t>
      </w:r>
      <w:r>
        <w:rPr>
          <w:rFonts w:ascii="Arial" w:hAnsi="Arial" w:cs="Arial"/>
          <w:bCs/>
          <w:sz w:val="26"/>
          <w:szCs w:val="26"/>
          <w:u w:val="single"/>
        </w:rPr>
        <w:t xml:space="preserve">, </w:t>
      </w:r>
      <w:r>
        <w:rPr>
          <w:rFonts w:ascii="Arial" w:hAnsi="Arial" w:cs="Arial"/>
          <w:bCs/>
          <w:sz w:val="26"/>
          <w:szCs w:val="26"/>
          <w:u w:val="single"/>
          <w:lang w:val="en-US"/>
        </w:rPr>
        <w:t>InfoKiosk</w:t>
      </w:r>
      <w:r w:rsidRPr="00A766B0">
        <w:rPr>
          <w:rFonts w:ascii="Arial" w:hAnsi="Arial" w:cs="Arial"/>
          <w:bCs/>
          <w:sz w:val="26"/>
          <w:szCs w:val="26"/>
          <w:u w:val="single"/>
          <w:lang w:val="en-US"/>
        </w:rPr>
        <w:t>Y</w:t>
      </w:r>
      <w:r w:rsidRPr="00A766B0">
        <w:rPr>
          <w:rFonts w:ascii="Arial" w:hAnsi="Arial" w:cs="Arial"/>
          <w:bCs/>
          <w:sz w:val="26"/>
          <w:szCs w:val="26"/>
          <w:u w:val="single"/>
        </w:rPr>
        <w:t>-</w:t>
      </w:r>
      <w:r>
        <w:rPr>
          <w:rFonts w:ascii="Arial" w:hAnsi="Arial" w:cs="Arial"/>
          <w:bCs/>
          <w:sz w:val="26"/>
          <w:szCs w:val="26"/>
          <w:u w:val="single"/>
        </w:rPr>
        <w:t>, где «</w:t>
      </w:r>
      <w:r>
        <w:rPr>
          <w:rFonts w:ascii="Arial" w:hAnsi="Arial" w:cs="Arial"/>
          <w:bCs/>
          <w:sz w:val="26"/>
          <w:szCs w:val="26"/>
          <w:u w:val="single"/>
          <w:lang w:val="en-US"/>
        </w:rPr>
        <w:t>Y</w:t>
      </w:r>
      <w:r>
        <w:rPr>
          <w:rFonts w:ascii="Arial" w:hAnsi="Arial" w:cs="Arial"/>
          <w:bCs/>
          <w:sz w:val="26"/>
          <w:szCs w:val="26"/>
          <w:u w:val="single"/>
        </w:rPr>
        <w:t>»</w:t>
      </w:r>
      <w:r w:rsidRPr="00201B43">
        <w:rPr>
          <w:rFonts w:ascii="Arial" w:hAnsi="Arial" w:cs="Arial"/>
          <w:bCs/>
          <w:sz w:val="26"/>
          <w:szCs w:val="26"/>
          <w:u w:val="single"/>
        </w:rPr>
        <w:t xml:space="preserve"> </w:t>
      </w:r>
      <w:r w:rsidRPr="00A766B0">
        <w:rPr>
          <w:rFonts w:ascii="Arial" w:hAnsi="Arial" w:cs="Arial"/>
          <w:bCs/>
          <w:sz w:val="26"/>
          <w:szCs w:val="26"/>
          <w:u w:val="single"/>
        </w:rPr>
        <w:t xml:space="preserve">порядковый номер инфокиоска, например </w:t>
      </w:r>
      <w:r>
        <w:rPr>
          <w:rFonts w:ascii="Arial" w:hAnsi="Arial" w:cs="Arial"/>
          <w:bCs/>
          <w:sz w:val="26"/>
          <w:szCs w:val="26"/>
          <w:u w:val="single"/>
          <w:lang w:val="en-US"/>
        </w:rPr>
        <w:t>InfoKiosk</w:t>
      </w:r>
      <w:r w:rsidRPr="00A766B0">
        <w:rPr>
          <w:rFonts w:ascii="Arial" w:hAnsi="Arial" w:cs="Arial"/>
          <w:bCs/>
          <w:sz w:val="26"/>
          <w:szCs w:val="26"/>
          <w:u w:val="single"/>
        </w:rPr>
        <w:t>1.</w:t>
      </w:r>
    </w:p>
    <w:p w:rsidR="00106F9E" w:rsidRPr="00201B43" w:rsidRDefault="00106F9E" w:rsidP="00106F9E">
      <w:pPr>
        <w:pStyle w:val="a5"/>
        <w:spacing w:after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201B43">
        <w:rPr>
          <w:rFonts w:ascii="Arial" w:hAnsi="Arial" w:cs="Arial"/>
          <w:b/>
          <w:bCs/>
          <w:sz w:val="26"/>
          <w:szCs w:val="26"/>
        </w:rPr>
        <w:t xml:space="preserve">В поле </w:t>
      </w:r>
      <w:r w:rsidRPr="00201B43">
        <w:rPr>
          <w:rFonts w:ascii="Arial" w:hAnsi="Arial" w:cs="Arial"/>
          <w:b/>
          <w:bCs/>
          <w:sz w:val="26"/>
          <w:szCs w:val="26"/>
          <w:lang w:val="en-US"/>
        </w:rPr>
        <w:t>MAC</w:t>
      </w:r>
      <w:r w:rsidRPr="00201B43">
        <w:rPr>
          <w:rFonts w:ascii="Arial" w:hAnsi="Arial" w:cs="Arial"/>
          <w:b/>
          <w:bCs/>
          <w:sz w:val="26"/>
          <w:szCs w:val="26"/>
        </w:rPr>
        <w:t>-адрес</w:t>
      </w:r>
      <w:r w:rsidRPr="00201B43">
        <w:rPr>
          <w:rFonts w:ascii="Arial" w:hAnsi="Arial" w:cs="Arial"/>
          <w:bCs/>
          <w:sz w:val="26"/>
          <w:szCs w:val="26"/>
        </w:rPr>
        <w:t xml:space="preserve"> необходимо указать </w:t>
      </w:r>
      <w:r>
        <w:rPr>
          <w:rFonts w:ascii="Arial" w:hAnsi="Arial" w:cs="Arial"/>
          <w:bCs/>
          <w:sz w:val="26"/>
          <w:szCs w:val="26"/>
        </w:rPr>
        <w:t>МАС</w:t>
      </w:r>
      <w:r w:rsidRPr="00201B43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>адрес сетевой карты инфокиоска.</w:t>
      </w:r>
    </w:p>
    <w:p w:rsidR="00106F9E" w:rsidRPr="00CB6A41" w:rsidRDefault="00106F9E" w:rsidP="00106F9E">
      <w:pPr>
        <w:pStyle w:val="a5"/>
        <w:spacing w:after="0"/>
        <w:ind w:hanging="283"/>
        <w:jc w:val="both"/>
        <w:rPr>
          <w:rFonts w:ascii="Arial" w:hAnsi="Arial" w:cs="Arial"/>
          <w:bCs/>
          <w:sz w:val="26"/>
          <w:szCs w:val="26"/>
        </w:rPr>
      </w:pPr>
      <w:r w:rsidRPr="00CB6A41">
        <w:rPr>
          <w:rFonts w:ascii="Arial" w:hAnsi="Arial" w:cs="Arial"/>
          <w:bCs/>
          <w:sz w:val="26"/>
          <w:szCs w:val="26"/>
        </w:rPr>
        <w:t>В случае заполнении заявки от руки все символы следует писать печатными буквами.</w:t>
      </w:r>
    </w:p>
    <w:p w:rsidR="00AE4450" w:rsidRPr="00106F9E" w:rsidRDefault="00106F9E" w:rsidP="00106F9E">
      <w:r w:rsidRPr="00CB6A41">
        <w:rPr>
          <w:bCs/>
          <w:sz w:val="26"/>
          <w:szCs w:val="26"/>
        </w:rPr>
        <w:t>Заявку, подписанную руководителем медицинского учреждения направлять по факсу 8 (3452)</w:t>
      </w:r>
      <w:r>
        <w:rPr>
          <w:bCs/>
          <w:sz w:val="26"/>
          <w:szCs w:val="26"/>
        </w:rPr>
        <w:t xml:space="preserve"> </w:t>
      </w:r>
      <w:r w:rsidRPr="00CB6A41">
        <w:rPr>
          <w:bCs/>
          <w:sz w:val="26"/>
          <w:szCs w:val="26"/>
        </w:rPr>
        <w:t xml:space="preserve">50-00-59 или по электронному адресу </w:t>
      </w:r>
      <w:hyperlink r:id="rId8" w:history="1">
        <w:r w:rsidRPr="00CB6A41">
          <w:rPr>
            <w:rStyle w:val="a7"/>
            <w:bCs/>
            <w:sz w:val="26"/>
            <w:szCs w:val="26"/>
          </w:rPr>
          <w:t>sd@72to.ru</w:t>
        </w:r>
      </w:hyperlink>
      <w:r w:rsidRPr="00CB6A41">
        <w:rPr>
          <w:sz w:val="26"/>
          <w:szCs w:val="26"/>
        </w:rPr>
        <w:t>.</w:t>
      </w:r>
      <w:bookmarkStart w:id="0" w:name="_GoBack"/>
      <w:bookmarkEnd w:id="0"/>
    </w:p>
    <w:sectPr w:rsidR="00AE4450" w:rsidRPr="00106F9E" w:rsidSect="009C53DB">
      <w:headerReference w:type="first" r:id="rId9"/>
      <w:footerReference w:type="first" r:id="rId10"/>
      <w:pgSz w:w="15840" w:h="12240" w:orient="landscape"/>
      <w:pgMar w:top="720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81" w:rsidRDefault="003A2381" w:rsidP="00136A96">
      <w:pPr>
        <w:spacing w:line="240" w:lineRule="auto"/>
      </w:pPr>
      <w:r>
        <w:separator/>
      </w:r>
    </w:p>
  </w:endnote>
  <w:endnote w:type="continuationSeparator" w:id="0">
    <w:p w:rsidR="003A2381" w:rsidRDefault="003A2381" w:rsidP="0013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96" w:rsidRDefault="00136A96" w:rsidP="00136A96">
    <w:pPr>
      <w:jc w:val="right"/>
      <w:rPr>
        <w:sz w:val="24"/>
        <w:szCs w:val="24"/>
      </w:rPr>
    </w:pPr>
    <w:r>
      <w:rPr>
        <w:sz w:val="24"/>
        <w:szCs w:val="24"/>
      </w:rPr>
      <w:t>Разработано___________________</w:t>
    </w:r>
  </w:p>
  <w:p w:rsidR="00136A96" w:rsidRDefault="00136A96" w:rsidP="00136A96">
    <w:pPr>
      <w:jc w:val="right"/>
      <w:rPr>
        <w:sz w:val="24"/>
        <w:szCs w:val="24"/>
      </w:rPr>
    </w:pPr>
  </w:p>
  <w:p w:rsidR="00136A96" w:rsidRDefault="00136A96" w:rsidP="00136A96">
    <w:pPr>
      <w:pStyle w:val="ab"/>
      <w:jc w:val="right"/>
      <w:rPr>
        <w:sz w:val="24"/>
        <w:szCs w:val="24"/>
      </w:rPr>
    </w:pPr>
    <w:r w:rsidRPr="00ED682B">
      <w:rPr>
        <w:sz w:val="24"/>
        <w:szCs w:val="24"/>
      </w:rPr>
      <w:t>Согласовано___________________</w:t>
    </w:r>
  </w:p>
  <w:p w:rsidR="00136A96" w:rsidRDefault="00136A96" w:rsidP="00136A96">
    <w:pPr>
      <w:pStyle w:val="ab"/>
      <w:jc w:val="right"/>
      <w:rPr>
        <w:sz w:val="24"/>
        <w:szCs w:val="24"/>
      </w:rPr>
    </w:pPr>
  </w:p>
  <w:p w:rsidR="00136A96" w:rsidRDefault="00136A96" w:rsidP="00136A96">
    <w:pPr>
      <w:pStyle w:val="ab"/>
      <w:jc w:val="right"/>
      <w:rPr>
        <w:sz w:val="24"/>
        <w:szCs w:val="24"/>
      </w:rPr>
    </w:pPr>
  </w:p>
  <w:p w:rsidR="00136A96" w:rsidRDefault="00136A96" w:rsidP="00136A96">
    <w:pPr>
      <w:pStyle w:val="ab"/>
      <w:jc w:val="center"/>
      <w:rPr>
        <w:sz w:val="24"/>
        <w:szCs w:val="24"/>
      </w:rPr>
    </w:pPr>
  </w:p>
  <w:p w:rsidR="00136A96" w:rsidRDefault="00136A96" w:rsidP="00136A96">
    <w:pPr>
      <w:pStyle w:val="ab"/>
      <w:jc w:val="center"/>
      <w:rPr>
        <w:sz w:val="24"/>
        <w:szCs w:val="24"/>
      </w:rPr>
    </w:pPr>
  </w:p>
  <w:p w:rsidR="00136A96" w:rsidRDefault="00136A96" w:rsidP="00136A96">
    <w:pPr>
      <w:pStyle w:val="ab"/>
      <w:jc w:val="center"/>
      <w:rPr>
        <w:sz w:val="24"/>
        <w:szCs w:val="24"/>
      </w:rPr>
    </w:pPr>
  </w:p>
  <w:p w:rsidR="00136A96" w:rsidRDefault="00136A96" w:rsidP="00136A96">
    <w:pPr>
      <w:pStyle w:val="ab"/>
      <w:jc w:val="center"/>
    </w:pPr>
    <w:r>
      <w:t>2014 г.</w:t>
    </w:r>
  </w:p>
  <w:p w:rsidR="00136A96" w:rsidRDefault="00136A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81" w:rsidRDefault="003A2381" w:rsidP="00136A96">
      <w:pPr>
        <w:spacing w:line="240" w:lineRule="auto"/>
      </w:pPr>
      <w:r>
        <w:separator/>
      </w:r>
    </w:p>
  </w:footnote>
  <w:footnote w:type="continuationSeparator" w:id="0">
    <w:p w:rsidR="003A2381" w:rsidRDefault="003A2381" w:rsidP="0013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96" w:rsidRPr="00136A96" w:rsidRDefault="00136A96" w:rsidP="00136A96">
    <w:pPr>
      <w:spacing w:line="240" w:lineRule="auto"/>
      <w:jc w:val="center"/>
      <w:rPr>
        <w:rFonts w:asciiTheme="minorHAnsi" w:hAnsiTheme="minorHAnsi"/>
        <w:sz w:val="24"/>
        <w:szCs w:val="24"/>
      </w:rPr>
    </w:pPr>
    <w:r w:rsidRPr="00136A96">
      <w:rPr>
        <w:rFonts w:asciiTheme="minorHAnsi" w:hAnsiTheme="minorHAnsi"/>
        <w:sz w:val="24"/>
        <w:szCs w:val="24"/>
      </w:rPr>
      <w:t>Государственное казенное учреждение Тюменской области</w:t>
    </w:r>
  </w:p>
  <w:p w:rsidR="00136A96" w:rsidRPr="00136A96" w:rsidRDefault="00136A96" w:rsidP="00136A96">
    <w:pPr>
      <w:spacing w:line="240" w:lineRule="auto"/>
      <w:jc w:val="center"/>
      <w:rPr>
        <w:rFonts w:asciiTheme="minorHAnsi" w:hAnsiTheme="minorHAnsi"/>
        <w:sz w:val="24"/>
        <w:szCs w:val="24"/>
      </w:rPr>
    </w:pPr>
    <w:r w:rsidRPr="00136A96">
      <w:rPr>
        <w:rFonts w:asciiTheme="minorHAnsi" w:hAnsiTheme="minorHAnsi"/>
        <w:sz w:val="24"/>
        <w:szCs w:val="24"/>
      </w:rPr>
      <w:t>«Центр информационных технологий Тюменской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5395"/>
    <w:multiLevelType w:val="hybridMultilevel"/>
    <w:tmpl w:val="55C0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1"/>
    <w:rsid w:val="00010A4B"/>
    <w:rsid w:val="000743AA"/>
    <w:rsid w:val="000749C3"/>
    <w:rsid w:val="00093DE3"/>
    <w:rsid w:val="00106F9E"/>
    <w:rsid w:val="00136A96"/>
    <w:rsid w:val="001D7D00"/>
    <w:rsid w:val="001F4873"/>
    <w:rsid w:val="001F6E26"/>
    <w:rsid w:val="00260CBC"/>
    <w:rsid w:val="00300464"/>
    <w:rsid w:val="003A2381"/>
    <w:rsid w:val="0053467E"/>
    <w:rsid w:val="005C1E78"/>
    <w:rsid w:val="006040DA"/>
    <w:rsid w:val="00615E19"/>
    <w:rsid w:val="006F14C8"/>
    <w:rsid w:val="006F2CC9"/>
    <w:rsid w:val="0070320E"/>
    <w:rsid w:val="00713206"/>
    <w:rsid w:val="00792426"/>
    <w:rsid w:val="008571D0"/>
    <w:rsid w:val="00895C99"/>
    <w:rsid w:val="0091457F"/>
    <w:rsid w:val="0098797C"/>
    <w:rsid w:val="009C53DB"/>
    <w:rsid w:val="00A22834"/>
    <w:rsid w:val="00A47616"/>
    <w:rsid w:val="00A56333"/>
    <w:rsid w:val="00A766B0"/>
    <w:rsid w:val="00AC61EA"/>
    <w:rsid w:val="00AE4450"/>
    <w:rsid w:val="00B54F02"/>
    <w:rsid w:val="00CB6A41"/>
    <w:rsid w:val="00CE022A"/>
    <w:rsid w:val="00E178B6"/>
    <w:rsid w:val="00E653E1"/>
    <w:rsid w:val="00E72B6F"/>
    <w:rsid w:val="00E829CA"/>
    <w:rsid w:val="00F31CB9"/>
    <w:rsid w:val="00F56EC9"/>
    <w:rsid w:val="00F849BC"/>
    <w:rsid w:val="00FB1EB1"/>
    <w:rsid w:val="00FC1AE2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79F4D-8707-493F-A495-529F031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ody Text Indent"/>
    <w:basedOn w:val="a"/>
    <w:link w:val="a6"/>
    <w:rsid w:val="00FE5869"/>
    <w:pPr>
      <w:suppressAutoHyphens/>
      <w:spacing w:after="120" w:line="240" w:lineRule="auto"/>
      <w:ind w:left="283" w:hanging="567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E5869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7">
    <w:name w:val="Hyperlink"/>
    <w:uiPriority w:val="99"/>
    <w:unhideWhenUsed/>
    <w:rsid w:val="00FE586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6A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A96"/>
  </w:style>
  <w:style w:type="paragraph" w:styleId="ab">
    <w:name w:val="footer"/>
    <w:basedOn w:val="a"/>
    <w:link w:val="ac"/>
    <w:uiPriority w:val="99"/>
    <w:unhideWhenUsed/>
    <w:rsid w:val="00136A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72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28E1-AAB8-43CD-881F-4A97C62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УПОП.docx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УПОП.docx</dc:title>
  <dc:creator>Каримов Саид Закиевич</dc:creator>
  <cp:lastModifiedBy>Габайдулин Марат Кадимович</cp:lastModifiedBy>
  <cp:revision>5</cp:revision>
  <dcterms:created xsi:type="dcterms:W3CDTF">2015-05-19T05:51:00Z</dcterms:created>
  <dcterms:modified xsi:type="dcterms:W3CDTF">2015-06-16T09:47:00Z</dcterms:modified>
</cp:coreProperties>
</file>