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00" w:rsidRPr="00D12D00" w:rsidRDefault="00D12D00" w:rsidP="00D12D00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D12D00" w:rsidRPr="00D12D00" w:rsidRDefault="00D12D00" w:rsidP="00D12D00">
      <w:pPr>
        <w:pStyle w:val="ConsPlusNonformat"/>
        <w:ind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D12D00" w:rsidRPr="00D12D00" w:rsidRDefault="00F70A37" w:rsidP="00D12D00">
      <w:pPr>
        <w:ind w:right="-427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774A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74A">
        <w:rPr>
          <w:rFonts w:ascii="Times New Roman" w:hAnsi="Times New Roman" w:cs="Times New Roman"/>
          <w:sz w:val="24"/>
          <w:szCs w:val="24"/>
        </w:rPr>
        <w:t>31/24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от </w:t>
      </w:r>
      <w:r w:rsidR="00AE774A">
        <w:rPr>
          <w:rFonts w:ascii="Times New Roman" w:hAnsi="Times New Roman" w:cs="Times New Roman"/>
          <w:sz w:val="24"/>
          <w:szCs w:val="24"/>
        </w:rPr>
        <w:t>27.04.2024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75E" w:rsidRPr="00B836C0" w:rsidRDefault="00D12D00" w:rsidP="00D12D00">
      <w:pPr>
        <w:spacing w:after="120"/>
        <w:ind w:left="-280" w:right="-427"/>
        <w:jc w:val="right"/>
        <w:rPr>
          <w:rFonts w:ascii="Times New Roman" w:eastAsia="Times New Roman" w:hAnsi="Times New Roman" w:cs="Times New Roman"/>
          <w:b/>
          <w:i/>
        </w:rPr>
      </w:pPr>
      <w:r w:rsidRPr="00D12D00"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 w:rsidR="00CF0C59" w:rsidRPr="00D12D00">
        <w:rPr>
          <w:rFonts w:ascii="Times New Roman" w:hAnsi="Times New Roman" w:cs="Times New Roman"/>
          <w:i/>
          <w:sz w:val="24"/>
          <w:szCs w:val="24"/>
        </w:rPr>
        <w:t>я</w:t>
      </w:r>
      <w:r w:rsidR="00AF675E"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/>
      </w:tblPr>
      <w:tblGrid>
        <w:gridCol w:w="10067"/>
      </w:tblGrid>
      <w:tr w:rsidR="00AE774A" w:rsidRPr="00F0040A" w:rsidTr="00321CDC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774A" w:rsidRPr="00F0040A" w:rsidRDefault="00AE774A" w:rsidP="00321CDC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AE774A" w:rsidRPr="00F0040A" w:rsidRDefault="00AE774A" w:rsidP="00321CD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E774A" w:rsidRPr="00CA1796" w:rsidRDefault="00AE774A" w:rsidP="00AE774A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ЭТАП № </w:t>
      </w:r>
      <w:r w:rsidR="009D478A">
        <w:rPr>
          <w:rFonts w:ascii="Times New Roman" w:eastAsia="Times New Roman" w:hAnsi="Times New Roman" w:cs="Times New Roman"/>
          <w:b/>
          <w:sz w:val="32"/>
          <w:szCs w:val="32"/>
        </w:rPr>
        <w:t>3</w:t>
      </w:r>
    </w:p>
    <w:p w:rsidR="00AE774A" w:rsidRPr="00CA1796" w:rsidRDefault="00AE774A" w:rsidP="00AE774A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Развитие Системы в части функционала </w:t>
      </w:r>
      <w:r w:rsidR="009D478A">
        <w:rPr>
          <w:rFonts w:ascii="Times New Roman" w:eastAsia="Times New Roman" w:hAnsi="Times New Roman" w:cs="Times New Roman"/>
          <w:b/>
          <w:sz w:val="32"/>
          <w:szCs w:val="32"/>
        </w:rPr>
        <w:t>третьей</w:t>
      </w: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 группы задач</w:t>
      </w:r>
    </w:p>
    <w:p w:rsidR="00AE774A" w:rsidRDefault="00AE774A" w:rsidP="00AE774A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36C0" w:rsidRPr="00B836C0" w:rsidRDefault="00B836C0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C0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5027BD" w:rsidRPr="00B836C0" w:rsidRDefault="005027BD" w:rsidP="005027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5DB7" w:rsidRDefault="00EE5DB7" w:rsidP="00EE5DB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2191">
        <w:rPr>
          <w:rFonts w:ascii="Times New Roman" w:eastAsia="Times New Roman" w:hAnsi="Times New Roman" w:cs="Times New Roman"/>
          <w:sz w:val="28"/>
          <w:szCs w:val="28"/>
        </w:rPr>
        <w:t>СЭМД «</w:t>
      </w:r>
      <w:r w:rsidRPr="00692191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Протокол </w:t>
      </w:r>
      <w:proofErr w:type="spellStart"/>
      <w:r w:rsidRPr="00692191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телемедицинской</w:t>
      </w:r>
      <w:proofErr w:type="spellEnd"/>
      <w:r w:rsidRPr="00692191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консультации для трансграничных </w:t>
      </w:r>
      <w:proofErr w:type="spellStart"/>
      <w:r w:rsidRPr="00692191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телемедицинских</w:t>
      </w:r>
      <w:proofErr w:type="spellEnd"/>
      <w:r w:rsidRPr="00692191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решений</w:t>
      </w:r>
      <w:r w:rsidRPr="0069219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B913B2" w:rsidP="00B91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100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2A55EF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Pr="00B836C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2A13" w:rsidRDefault="00702A1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Pr="00B836C0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2CA3" w:rsidRPr="00B836C0" w:rsidRDefault="00AB2CA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36C0">
        <w:rPr>
          <w:rFonts w:ascii="Times New Roman" w:eastAsia="Times New Roman" w:hAnsi="Times New Roman" w:cs="Times New Roman"/>
        </w:rPr>
        <w:t xml:space="preserve"> </w:t>
      </w: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5A1CC0" w:rsidRPr="00B836C0" w:rsidRDefault="00DA4810" w:rsidP="00B913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E77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F63FF" w:rsidRPr="00B836C0" w:rsidRDefault="002F63FF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CA3" w:rsidRPr="00B836C0" w:rsidRDefault="00AB2CA3" w:rsidP="00AB2CA3">
      <w:pPr>
        <w:ind w:left="-2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/>
      </w:tblPr>
      <w:tblGrid>
        <w:gridCol w:w="10793"/>
      </w:tblGrid>
      <w:tr w:rsidR="00AB2CA3" w:rsidRPr="00B836C0" w:rsidTr="00C81A09">
        <w:trPr>
          <w:trHeight w:hRule="exact" w:val="952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D12D00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D12D00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CF0C59" w:rsidP="00C81A09">
            <w:pPr>
              <w:pStyle w:val="12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CE"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>№ 31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B835E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04.2024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года на выполнение работ по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развитию (модернизации) Г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осударственной информационной системы управления ресурсами медицинских организаций Тюменской области. Этап № </w:t>
            </w:r>
            <w:r w:rsidR="009D4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Системы 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 xml:space="preserve"> части функционала </w:t>
            </w:r>
            <w:r w:rsidR="009D478A">
              <w:rPr>
                <w:rFonts w:ascii="Times New Roman" w:hAnsi="Times New Roman" w:cs="Times New Roman"/>
                <w:sz w:val="16"/>
                <w:szCs w:val="16"/>
              </w:rPr>
              <w:t xml:space="preserve">третьей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группы задач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B836C0" w:rsidRPr="00B836C0" w:rsidRDefault="00B836C0" w:rsidP="00AE7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98836829"/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инструкции</w:t>
      </w:r>
      <w:bookmarkEnd w:id="0"/>
    </w:p>
    <w:p w:rsidR="00AE774A" w:rsidRPr="00AE774A" w:rsidRDefault="00B836C0" w:rsidP="00AE774A">
      <w:pPr>
        <w:pStyle w:val="af8"/>
        <w:tabs>
          <w:tab w:val="left" w:pos="284"/>
        </w:tabs>
        <w:spacing w:before="0" w:after="0"/>
        <w:ind w:firstLine="284"/>
        <w:rPr>
          <w:b/>
          <w:sz w:val="24"/>
        </w:rPr>
      </w:pPr>
      <w:bookmarkStart w:id="1" w:name="_p9we76vt0l7w" w:colFirst="0" w:colLast="0"/>
      <w:bookmarkEnd w:id="1"/>
      <w:r w:rsidRPr="00B836C0">
        <w:tab/>
      </w:r>
      <w:r w:rsidR="00AE774A" w:rsidRPr="00AE774A">
        <w:rPr>
          <w:rFonts w:eastAsiaTheme="minorEastAsia"/>
          <w:sz w:val="24"/>
        </w:rPr>
        <w:t xml:space="preserve">Основанием для разработки данного документа является Контракт № 31/24 от 27.04.2024 года на выполнение работ по </w:t>
      </w:r>
      <w:bookmarkStart w:id="2" w:name="_GoBack"/>
      <w:bookmarkEnd w:id="2"/>
      <w:r w:rsidR="00AE774A" w:rsidRPr="00AE774A">
        <w:rPr>
          <w:rFonts w:eastAsiaTheme="minorEastAsia"/>
          <w:sz w:val="24"/>
        </w:rPr>
        <w:t>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</w:t>
      </w:r>
      <w:r w:rsidR="00AE774A">
        <w:rPr>
          <w:rFonts w:eastAsiaTheme="minorEastAsia"/>
          <w:sz w:val="24"/>
        </w:rPr>
        <w:t xml:space="preserve">) </w:t>
      </w:r>
      <w:r w:rsidR="00AE774A" w:rsidRPr="001677A5">
        <w:rPr>
          <w:sz w:val="24"/>
          <w:highlight w:val="white"/>
        </w:rPr>
        <w:t>п.3.</w:t>
      </w:r>
      <w:r w:rsidR="009D478A">
        <w:rPr>
          <w:sz w:val="24"/>
          <w:highlight w:val="white"/>
        </w:rPr>
        <w:t>3</w:t>
      </w:r>
      <w:r w:rsidR="00AE774A" w:rsidRPr="001677A5">
        <w:rPr>
          <w:sz w:val="24"/>
          <w:highlight w:val="white"/>
        </w:rPr>
        <w:t>.</w:t>
      </w:r>
      <w:r w:rsidR="00AE774A">
        <w:rPr>
          <w:sz w:val="24"/>
          <w:highlight w:val="white"/>
        </w:rPr>
        <w:t>2</w:t>
      </w:r>
      <w:r w:rsidR="00AE774A" w:rsidRPr="001677A5">
        <w:rPr>
          <w:sz w:val="24"/>
          <w:highlight w:val="white"/>
        </w:rPr>
        <w:t xml:space="preserve">. </w:t>
      </w:r>
      <w:r w:rsidR="00AE774A" w:rsidRPr="00DD4A10">
        <w:rPr>
          <w:color w:val="000000"/>
          <w:sz w:val="24"/>
        </w:rPr>
        <w:t>Мероприятие «Разработка функционала Системы и проведение испытаний»</w:t>
      </w:r>
      <w:r w:rsidR="00AE774A" w:rsidRPr="00EA465F">
        <w:rPr>
          <w:sz w:val="24"/>
        </w:rPr>
        <w:t>,</w:t>
      </w:r>
      <w:r w:rsidR="00AE774A" w:rsidRPr="001677A5">
        <w:rPr>
          <w:sz w:val="24"/>
          <w:highlight w:val="white"/>
        </w:rPr>
        <w:t xml:space="preserve"> Этапа № </w:t>
      </w:r>
      <w:r w:rsidR="009D478A">
        <w:rPr>
          <w:sz w:val="24"/>
          <w:highlight w:val="white"/>
        </w:rPr>
        <w:t>3</w:t>
      </w:r>
      <w:r w:rsidR="00AE774A" w:rsidRPr="001677A5">
        <w:rPr>
          <w:sz w:val="24"/>
          <w:highlight w:val="white"/>
        </w:rPr>
        <w:t xml:space="preserve">. Развитие  в части функционала </w:t>
      </w:r>
      <w:r w:rsidR="009D478A">
        <w:rPr>
          <w:sz w:val="24"/>
          <w:highlight w:val="white"/>
        </w:rPr>
        <w:t>третьей</w:t>
      </w:r>
      <w:r w:rsidR="00AE774A" w:rsidRPr="001677A5">
        <w:rPr>
          <w:sz w:val="24"/>
          <w:highlight w:val="white"/>
        </w:rPr>
        <w:t xml:space="preserve"> группы задач, Приложения № </w:t>
      </w:r>
      <w:r w:rsidR="009D478A">
        <w:rPr>
          <w:sz w:val="24"/>
          <w:highlight w:val="white"/>
        </w:rPr>
        <w:t>4</w:t>
      </w:r>
      <w:r w:rsidR="00AE774A" w:rsidRPr="001677A5">
        <w:rPr>
          <w:sz w:val="24"/>
          <w:highlight w:val="white"/>
        </w:rPr>
        <w:t xml:space="preserve"> «Требования </w:t>
      </w:r>
      <w:r w:rsidR="009D478A">
        <w:rPr>
          <w:sz w:val="24"/>
          <w:highlight w:val="white"/>
        </w:rPr>
        <w:t>третьей</w:t>
      </w:r>
      <w:r w:rsidR="00AE774A" w:rsidRPr="001677A5">
        <w:rPr>
          <w:sz w:val="24"/>
          <w:highlight w:val="white"/>
        </w:rPr>
        <w:t xml:space="preserve"> </w:t>
      </w:r>
      <w:proofErr w:type="gramStart"/>
      <w:r w:rsidR="00AE774A" w:rsidRPr="001677A5">
        <w:rPr>
          <w:sz w:val="24"/>
          <w:highlight w:val="white"/>
        </w:rPr>
        <w:t>группы задач развития информационной системы управления</w:t>
      </w:r>
      <w:proofErr w:type="gramEnd"/>
      <w:r w:rsidR="00AE774A" w:rsidRPr="001677A5">
        <w:rPr>
          <w:sz w:val="24"/>
          <w:highlight w:val="white"/>
        </w:rPr>
        <w:t xml:space="preserve"> ресурсами медицинских организаций Тюменской области»</w:t>
      </w:r>
      <w:r w:rsidR="00AE774A">
        <w:rPr>
          <w:rFonts w:eastAsiaTheme="minorEastAsia"/>
          <w:sz w:val="24"/>
        </w:rPr>
        <w:t>.</w:t>
      </w:r>
    </w:p>
    <w:p w:rsidR="00B836C0" w:rsidRPr="00B836C0" w:rsidRDefault="00EA465F" w:rsidP="000375DA">
      <w:pPr>
        <w:pStyle w:val="7"/>
        <w:spacing w:before="120" w:after="120" w:line="360" w:lineRule="auto"/>
        <w:rPr>
          <w:sz w:val="28"/>
          <w:szCs w:val="28"/>
        </w:rPr>
      </w:pPr>
      <w:bookmarkStart w:id="3" w:name="_Toc98836830"/>
      <w:r w:rsidRPr="00EA46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836C0" w:rsidRPr="00EA465F">
        <w:rPr>
          <w:rFonts w:ascii="Times New Roman" w:hAnsi="Times New Roman" w:cs="Times New Roman"/>
          <w:b/>
          <w:sz w:val="28"/>
          <w:szCs w:val="28"/>
        </w:rPr>
        <w:t>Пользовательская настройка Системы</w:t>
      </w:r>
      <w:bookmarkEnd w:id="3"/>
    </w:p>
    <w:p w:rsidR="00B836C0" w:rsidRPr="00EA465F" w:rsidRDefault="00B836C0" w:rsidP="00D12D00">
      <w:pPr>
        <w:pStyle w:val="12"/>
        <w:spacing w:before="120" w:after="12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A465F">
        <w:rPr>
          <w:rFonts w:ascii="Times New Roman" w:eastAsia="Times New Roman" w:hAnsi="Times New Roman" w:cs="Times New Roman"/>
          <w:sz w:val="24"/>
          <w:szCs w:val="24"/>
        </w:rPr>
        <w:t>От пользователя никаких настроек системы не требуется.</w:t>
      </w:r>
    </w:p>
    <w:p w:rsidR="00B836C0" w:rsidRDefault="00B836C0" w:rsidP="000375DA">
      <w:pPr>
        <w:pStyle w:val="ac"/>
        <w:tabs>
          <w:tab w:val="clear" w:pos="4677"/>
          <w:tab w:val="clear" w:pos="9355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4" w:name="_3zck877cjeog" w:colFirst="0" w:colLast="0"/>
      <w:bookmarkStart w:id="5" w:name="_Toc98836831"/>
      <w:bookmarkEnd w:id="4"/>
      <w:r w:rsidRPr="00EA465F">
        <w:rPr>
          <w:rFonts w:ascii="Times New Roman" w:hAnsi="Times New Roman" w:cs="Times New Roman"/>
          <w:b/>
          <w:sz w:val="28"/>
          <w:szCs w:val="28"/>
        </w:rPr>
        <w:t>3 Пользовательская инструкция</w:t>
      </w:r>
      <w:bookmarkEnd w:id="5"/>
    </w:p>
    <w:p w:rsidR="00412505" w:rsidRDefault="00412505" w:rsidP="00D325E2">
      <w:pPr>
        <w:pStyle w:val="ac"/>
        <w:tabs>
          <w:tab w:val="clear" w:pos="4677"/>
          <w:tab w:val="clear" w:pos="9355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ШМД производится стандартным способом. Зайти в систему под профилем доступа Врач стационара – Отделение – Пациенты отделения. Или под профилем доступа Врач амбулатории (СМП) – Контроль исполнения – АРМ врача</w:t>
      </w:r>
      <w:r w:rsidRPr="00412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Поликлиники. </w:t>
      </w:r>
    </w:p>
    <w:p w:rsidR="00412505" w:rsidRPr="00D325E2" w:rsidRDefault="00412505" w:rsidP="00D325E2">
      <w:pPr>
        <w:pStyle w:val="ac"/>
        <w:tabs>
          <w:tab w:val="clear" w:pos="4677"/>
          <w:tab w:val="clear" w:pos="9355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посту стационара необходимо выделить строку с нужным пациентом и нажать «Добавить МД». В АРМ врача перейти на вкладку Приемы и нажать «Открыть случай» (или добавить доп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окумент к случаю</w:t>
      </w:r>
      <w:r w:rsidR="00D325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Выбрать ШМД Протокол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телемедицинской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консультации для трансграничных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телемедицинских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решений (рис.1</w:t>
      </w:r>
      <w:r w:rsidR="00D325E2">
        <w:rPr>
          <w:rFonts w:ascii="Times New Roman" w:hAnsi="Times New Roman" w:cs="Times New Roman"/>
          <w:sz w:val="24"/>
          <w:szCs w:val="24"/>
        </w:rPr>
        <w:t>) Открылась экранная форма документа</w:t>
      </w:r>
      <w:r>
        <w:rPr>
          <w:rFonts w:ascii="Times New Roman" w:hAnsi="Times New Roman" w:cs="Times New Roman"/>
          <w:sz w:val="24"/>
          <w:szCs w:val="24"/>
        </w:rPr>
        <w:t xml:space="preserve"> рис.2)</w:t>
      </w:r>
    </w:p>
    <w:p w:rsidR="00D325E2" w:rsidRDefault="00D325E2" w:rsidP="00D325E2">
      <w:pPr>
        <w:pStyle w:val="ac"/>
        <w:tabs>
          <w:tab w:val="clear" w:pos="4677"/>
          <w:tab w:val="clear" w:pos="9355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0005" cy="1876091"/>
            <wp:effectExtent l="19050" t="19050" r="10795" b="9859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87609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5E2" w:rsidRPr="00D325E2" w:rsidRDefault="00D325E2" w:rsidP="00D325E2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Рис.1 Добавление медицинского документа</w:t>
      </w:r>
    </w:p>
    <w:p w:rsidR="00412505" w:rsidRDefault="00D325E2" w:rsidP="00D325E2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90005" cy="2707308"/>
            <wp:effectExtent l="19050" t="19050" r="10795" b="1684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70730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5E2" w:rsidRDefault="00D325E2" w:rsidP="00D325E2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Рис.2 Экранная форма медицинского документа</w:t>
      </w:r>
    </w:p>
    <w:p w:rsidR="00475F86" w:rsidRDefault="00D325E2" w:rsidP="00D325E2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обязательные для заполнения поля подчеркнуты красным. </w:t>
      </w:r>
    </w:p>
    <w:p w:rsidR="00321CDC" w:rsidRDefault="00321CDC" w:rsidP="00D325E2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5F86">
        <w:rPr>
          <w:rFonts w:ascii="Times New Roman" w:hAnsi="Times New Roman" w:cs="Times New Roman"/>
          <w:sz w:val="24"/>
          <w:szCs w:val="24"/>
        </w:rPr>
        <w:t xml:space="preserve">На вкладке </w:t>
      </w:r>
      <w:r w:rsidR="00475F86" w:rsidRPr="00321CDC">
        <w:rPr>
          <w:rFonts w:ascii="Times New Roman" w:hAnsi="Times New Roman" w:cs="Times New Roman"/>
          <w:b/>
          <w:sz w:val="24"/>
          <w:szCs w:val="24"/>
        </w:rPr>
        <w:t>Жалобы</w:t>
      </w:r>
      <w:r w:rsidR="00475F86">
        <w:rPr>
          <w:rFonts w:ascii="Times New Roman" w:hAnsi="Times New Roman" w:cs="Times New Roman"/>
          <w:sz w:val="24"/>
          <w:szCs w:val="24"/>
        </w:rPr>
        <w:t xml:space="preserve"> поле «Жалобы» необязательно для заполнения, но в случае внесения информации попадет в СЭМД. </w:t>
      </w:r>
    </w:p>
    <w:p w:rsidR="00321CDC" w:rsidRDefault="00321CDC" w:rsidP="00D325E2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5F86">
        <w:rPr>
          <w:rFonts w:ascii="Times New Roman" w:hAnsi="Times New Roman" w:cs="Times New Roman"/>
          <w:sz w:val="24"/>
          <w:szCs w:val="24"/>
        </w:rPr>
        <w:t xml:space="preserve">На вкладке </w:t>
      </w:r>
      <w:r w:rsidR="00475F86" w:rsidRPr="00321CDC">
        <w:rPr>
          <w:rFonts w:ascii="Times New Roman" w:hAnsi="Times New Roman" w:cs="Times New Roman"/>
          <w:b/>
          <w:sz w:val="24"/>
          <w:szCs w:val="24"/>
        </w:rPr>
        <w:t>Анамнез жизни</w:t>
      </w:r>
      <w:r w:rsidR="00475F86">
        <w:rPr>
          <w:rFonts w:ascii="Times New Roman" w:hAnsi="Times New Roman" w:cs="Times New Roman"/>
          <w:sz w:val="24"/>
          <w:szCs w:val="24"/>
        </w:rPr>
        <w:t xml:space="preserve"> информация об инвалидности пациента (если данная информация есть в ОДП), подтянется в блок по инвалидности</w:t>
      </w:r>
      <w:r>
        <w:rPr>
          <w:rFonts w:ascii="Times New Roman" w:hAnsi="Times New Roman" w:cs="Times New Roman"/>
          <w:sz w:val="24"/>
          <w:szCs w:val="24"/>
        </w:rPr>
        <w:t>, обязательно нужно указать Срок инвалидности</w:t>
      </w:r>
      <w:r w:rsidR="00475F86">
        <w:rPr>
          <w:rFonts w:ascii="Times New Roman" w:hAnsi="Times New Roman" w:cs="Times New Roman"/>
          <w:sz w:val="24"/>
          <w:szCs w:val="24"/>
        </w:rPr>
        <w:t>. В с</w:t>
      </w:r>
      <w:r>
        <w:rPr>
          <w:rFonts w:ascii="Times New Roman" w:hAnsi="Times New Roman" w:cs="Times New Roman"/>
          <w:sz w:val="24"/>
          <w:szCs w:val="24"/>
        </w:rPr>
        <w:t>лучае ручного ввода информации об инвалидности о</w:t>
      </w:r>
      <w:r w:rsidR="00475F86">
        <w:rPr>
          <w:rFonts w:ascii="Times New Roman" w:hAnsi="Times New Roman" w:cs="Times New Roman"/>
          <w:sz w:val="24"/>
          <w:szCs w:val="24"/>
        </w:rPr>
        <w:t xml:space="preserve">бязательно </w:t>
      </w:r>
      <w:r>
        <w:rPr>
          <w:rFonts w:ascii="Times New Roman" w:hAnsi="Times New Roman" w:cs="Times New Roman"/>
          <w:sz w:val="24"/>
          <w:szCs w:val="24"/>
        </w:rPr>
        <w:t xml:space="preserve">заполняются поля: </w:t>
      </w:r>
      <w:r w:rsidR="00475F86" w:rsidRPr="00475F86">
        <w:rPr>
          <w:rFonts w:ascii="Times New Roman" w:hAnsi="Times New Roman" w:cs="Times New Roman"/>
          <w:sz w:val="24"/>
          <w:szCs w:val="24"/>
        </w:rPr>
        <w:t>Группа инвалидности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75F86" w:rsidRPr="00475F86">
        <w:rPr>
          <w:rFonts w:ascii="Times New Roman" w:hAnsi="Times New Roman" w:cs="Times New Roman"/>
          <w:sz w:val="24"/>
          <w:szCs w:val="24"/>
        </w:rPr>
        <w:t>Срок инвалидности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75F86" w:rsidRPr="00475F86">
        <w:rPr>
          <w:rFonts w:ascii="Times New Roman" w:hAnsi="Times New Roman" w:cs="Times New Roman"/>
          <w:sz w:val="24"/>
          <w:szCs w:val="24"/>
        </w:rPr>
        <w:t>Дата установления инвалидности. Необязательное поле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75F86" w:rsidRPr="00475F86">
        <w:rPr>
          <w:rFonts w:ascii="Times New Roman" w:hAnsi="Times New Roman" w:cs="Times New Roman"/>
          <w:sz w:val="24"/>
          <w:szCs w:val="24"/>
        </w:rPr>
        <w:t>Дата, до которой установлена инвалидность</w:t>
      </w:r>
      <w:r>
        <w:rPr>
          <w:rFonts w:ascii="Times New Roman" w:hAnsi="Times New Roman" w:cs="Times New Roman"/>
          <w:sz w:val="24"/>
          <w:szCs w:val="24"/>
        </w:rPr>
        <w:t>. Остальные поля необязательны для заполнения, но если внести в них информацию, она попадет в СЭМД.</w:t>
      </w:r>
    </w:p>
    <w:p w:rsidR="00321CDC" w:rsidRDefault="00321CDC" w:rsidP="00D325E2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вкладке </w:t>
      </w:r>
      <w:r w:rsidRPr="00321CDC">
        <w:rPr>
          <w:rFonts w:ascii="Times New Roman" w:hAnsi="Times New Roman" w:cs="Times New Roman"/>
          <w:b/>
          <w:sz w:val="24"/>
          <w:szCs w:val="24"/>
        </w:rPr>
        <w:t>Анамнез заболевания</w:t>
      </w:r>
      <w:r>
        <w:rPr>
          <w:rFonts w:ascii="Times New Roman" w:hAnsi="Times New Roman" w:cs="Times New Roman"/>
          <w:sz w:val="24"/>
          <w:szCs w:val="24"/>
        </w:rPr>
        <w:t xml:space="preserve"> одноименное поле необязательно для заполнения.</w:t>
      </w:r>
    </w:p>
    <w:p w:rsidR="00321CDC" w:rsidRDefault="00321CDC" w:rsidP="00D325E2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вкладке </w:t>
      </w:r>
      <w:r w:rsidRPr="00321CDC">
        <w:rPr>
          <w:rFonts w:ascii="Times New Roman" w:hAnsi="Times New Roman" w:cs="Times New Roman"/>
          <w:b/>
          <w:sz w:val="24"/>
          <w:szCs w:val="24"/>
        </w:rPr>
        <w:t>Объективные данные</w:t>
      </w:r>
      <w:r>
        <w:rPr>
          <w:rFonts w:ascii="Times New Roman" w:hAnsi="Times New Roman" w:cs="Times New Roman"/>
          <w:sz w:val="24"/>
          <w:szCs w:val="24"/>
        </w:rPr>
        <w:t xml:space="preserve"> одноименное поле необязательно для заполнения.</w:t>
      </w:r>
    </w:p>
    <w:p w:rsidR="00321CDC" w:rsidRDefault="00321CDC" w:rsidP="00D325E2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вкладке </w:t>
      </w:r>
      <w:r w:rsidRPr="00232CE1">
        <w:rPr>
          <w:rFonts w:ascii="Times New Roman" w:hAnsi="Times New Roman" w:cs="Times New Roman"/>
          <w:b/>
          <w:sz w:val="24"/>
          <w:szCs w:val="24"/>
        </w:rPr>
        <w:t>Витальные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CE1">
        <w:rPr>
          <w:rFonts w:ascii="Times New Roman" w:hAnsi="Times New Roman" w:cs="Times New Roman"/>
          <w:b/>
          <w:sz w:val="24"/>
          <w:szCs w:val="24"/>
        </w:rPr>
        <w:t>параметр</w:t>
      </w:r>
      <w:r>
        <w:rPr>
          <w:rFonts w:ascii="Times New Roman" w:hAnsi="Times New Roman" w:cs="Times New Roman"/>
          <w:sz w:val="24"/>
          <w:szCs w:val="24"/>
        </w:rPr>
        <w:t xml:space="preserve">ы выведены пять основных показателей – Температура с заполненным значением 36,6; Артериальное давление систолическое; Артериальное давление диастолическое; Пульс; Сатурация с заполненным значением 98%. Заполненные значения возможно менять. При необходимости по кнопке «Добавить» можно выбрать необходимое значение из справочника «Витальные параметры» </w:t>
      </w:r>
      <w:r w:rsidR="00232CE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рис.3</w:t>
      </w:r>
      <w:r w:rsidR="00232CE1">
        <w:rPr>
          <w:rFonts w:ascii="Times New Roman" w:hAnsi="Times New Roman" w:cs="Times New Roman"/>
          <w:sz w:val="24"/>
          <w:szCs w:val="24"/>
        </w:rPr>
        <w:t>)</w:t>
      </w:r>
    </w:p>
    <w:p w:rsidR="00321CDC" w:rsidRDefault="00321CDC" w:rsidP="00321CDC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0005" cy="1459890"/>
            <wp:effectExtent l="19050" t="19050" r="10795" b="2601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4598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CDC" w:rsidRDefault="00321CDC" w:rsidP="00321CDC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Рис.3 </w:t>
      </w:r>
      <w:r w:rsidR="00232CE1">
        <w:rPr>
          <w:rFonts w:ascii="Times New Roman" w:hAnsi="Times New Roman" w:cs="Times New Roman"/>
          <w:i/>
          <w:sz w:val="20"/>
          <w:szCs w:val="20"/>
        </w:rPr>
        <w:t>Добавление витальных параметров</w:t>
      </w:r>
    </w:p>
    <w:p w:rsidR="00232CE1" w:rsidRDefault="00232CE1" w:rsidP="00321CDC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32CE1" w:rsidRDefault="00BF1949" w:rsidP="00232CE1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На вкладке </w:t>
      </w:r>
      <w:r w:rsidRPr="00BF1949">
        <w:rPr>
          <w:rFonts w:ascii="Times New Roman" w:hAnsi="Times New Roman" w:cs="Times New Roman"/>
          <w:b/>
          <w:sz w:val="24"/>
          <w:szCs w:val="24"/>
        </w:rPr>
        <w:t>Консультации врачей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все поля, подчеркнутые красным, необходимо заполнить. Поле СНИЛС необязательно. Блок Адрес необязателен для заполнения, свернут, можно раскрыть и внести информацию по полям (рис.4)</w:t>
      </w:r>
    </w:p>
    <w:p w:rsidR="00BF1949" w:rsidRDefault="00BF1949" w:rsidP="00BF1949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0005" cy="5975356"/>
            <wp:effectExtent l="19050" t="19050" r="10795" b="25394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97535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949" w:rsidRDefault="00BF1949" w:rsidP="00BF1949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Рис.4 Описание вкладки Консультации врачей специалистов</w:t>
      </w:r>
    </w:p>
    <w:p w:rsidR="00BF1949" w:rsidRDefault="00031830" w:rsidP="00BF1949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1949">
        <w:rPr>
          <w:rFonts w:ascii="Times New Roman" w:hAnsi="Times New Roman" w:cs="Times New Roman"/>
          <w:sz w:val="24"/>
          <w:szCs w:val="24"/>
        </w:rPr>
        <w:t xml:space="preserve">На вкладке </w:t>
      </w:r>
      <w:r w:rsidR="00BF1949" w:rsidRPr="00031830">
        <w:rPr>
          <w:rFonts w:ascii="Times New Roman" w:hAnsi="Times New Roman" w:cs="Times New Roman"/>
          <w:b/>
          <w:sz w:val="24"/>
          <w:szCs w:val="24"/>
        </w:rPr>
        <w:t>Диагнозы</w:t>
      </w:r>
      <w:r w:rsidR="00BF1949">
        <w:rPr>
          <w:rFonts w:ascii="Times New Roman" w:hAnsi="Times New Roman" w:cs="Times New Roman"/>
          <w:sz w:val="24"/>
          <w:szCs w:val="24"/>
        </w:rPr>
        <w:t xml:space="preserve"> – </w:t>
      </w:r>
      <w:r w:rsidR="004F535B">
        <w:rPr>
          <w:rFonts w:ascii="Times New Roman" w:hAnsi="Times New Roman" w:cs="Times New Roman"/>
          <w:sz w:val="24"/>
          <w:szCs w:val="24"/>
        </w:rPr>
        <w:t>обязательно указать хотя бы один диагноз</w:t>
      </w:r>
      <w:proofErr w:type="gramStart"/>
      <w:r w:rsidR="004F53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F535B">
        <w:rPr>
          <w:rFonts w:ascii="Times New Roman" w:hAnsi="Times New Roman" w:cs="Times New Roman"/>
          <w:sz w:val="24"/>
          <w:szCs w:val="24"/>
        </w:rPr>
        <w:t xml:space="preserve"> П</w:t>
      </w:r>
      <w:r w:rsidR="00BF1949">
        <w:rPr>
          <w:rFonts w:ascii="Times New Roman" w:hAnsi="Times New Roman" w:cs="Times New Roman"/>
          <w:sz w:val="24"/>
          <w:szCs w:val="24"/>
        </w:rPr>
        <w:t xml:space="preserve">оле </w:t>
      </w:r>
      <w:r w:rsidR="00BF1949" w:rsidRPr="00BF1949">
        <w:rPr>
          <w:rFonts w:ascii="Times New Roman" w:hAnsi="Times New Roman" w:cs="Times New Roman"/>
          <w:sz w:val="24"/>
          <w:szCs w:val="24"/>
        </w:rPr>
        <w:t>Источник медицинской информации обязательно</w:t>
      </w:r>
      <w:r w:rsidR="00BF1949">
        <w:rPr>
          <w:rFonts w:ascii="Times New Roman" w:hAnsi="Times New Roman" w:cs="Times New Roman"/>
          <w:sz w:val="24"/>
          <w:szCs w:val="24"/>
        </w:rPr>
        <w:t xml:space="preserve"> для заполнения.</w:t>
      </w:r>
    </w:p>
    <w:p w:rsidR="00031830" w:rsidRDefault="00031830" w:rsidP="00BF1949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вкладке </w:t>
      </w:r>
      <w:r w:rsidRPr="00031830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поле </w:t>
      </w:r>
      <w:r w:rsidR="004F535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аключение обязательно для заполнения.</w:t>
      </w:r>
    </w:p>
    <w:p w:rsidR="00031830" w:rsidRDefault="00031830" w:rsidP="00BF1949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Вкладка </w:t>
      </w:r>
      <w:r w:rsidRPr="00031830">
        <w:rPr>
          <w:rFonts w:ascii="Times New Roman" w:hAnsi="Times New Roman" w:cs="Times New Roman"/>
          <w:b/>
          <w:sz w:val="24"/>
          <w:szCs w:val="24"/>
        </w:rPr>
        <w:t>Связанные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необязательна для заполнения.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нажатии на кнопку «Заполнить связанные документы» отобразятся все медицинские документы пациента (не только по текущему случаю) и врач может отметить и добавить в создаваемый ШМД нужные документы.</w:t>
      </w:r>
      <w:proofErr w:type="gramEnd"/>
    </w:p>
    <w:p w:rsidR="00412505" w:rsidRDefault="00D325E2" w:rsidP="00D325E2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Переходя по вкладкам з</w:t>
      </w:r>
      <w:r w:rsidR="00412505">
        <w:rPr>
          <w:rFonts w:ascii="Times New Roman" w:hAnsi="Times New Roman" w:cs="Times New Roman"/>
          <w:sz w:val="24"/>
          <w:szCs w:val="24"/>
        </w:rPr>
        <w:t>аполнить все необходимые поля, нажать «Документ готов» и подписать документ ЭЦП.</w:t>
      </w:r>
      <w:r>
        <w:rPr>
          <w:rFonts w:ascii="Times New Roman" w:hAnsi="Times New Roman" w:cs="Times New Roman"/>
          <w:sz w:val="24"/>
          <w:szCs w:val="24"/>
        </w:rPr>
        <w:t xml:space="preserve"> Достаточно одной подписи врача, сформировавшего документ. </w:t>
      </w:r>
      <w:r w:rsidR="00412505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lastRenderedPageBreak/>
        <w:t xml:space="preserve">Перечень должностей, соответствующих указанным ролям указан в справочнике </w:t>
      </w:r>
      <w:hyperlink r:id="rId12" w:history="1">
        <w:r w:rsidR="00412505" w:rsidRPr="00115AE8">
          <w:rPr>
            <w:rStyle w:val="af7"/>
            <w:rFonts w:ascii="Times New Roman" w:hAnsi="Times New Roman" w:cs="Times New Roman"/>
            <w:sz w:val="24"/>
            <w:szCs w:val="24"/>
            <w:shd w:val="clear" w:color="auto" w:fill="FFFFFF"/>
          </w:rPr>
          <w:t>https://nsi.rosminzdrav.ru/dictionaries/1.2.643.5.1.13.13.99.2.42/passport/4.46</w:t>
        </w:r>
      </w:hyperlink>
      <w:r w:rsidR="00412505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для Вида документа с кодом 160 </w:t>
      </w:r>
      <w:r w:rsidR="00412505" w:rsidRPr="00065C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Протокол </w:t>
      </w:r>
      <w:proofErr w:type="spellStart"/>
      <w:r w:rsidR="004125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телемедицинской</w:t>
      </w:r>
      <w:proofErr w:type="spellEnd"/>
      <w:r w:rsidR="004125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консультации для трансграничных </w:t>
      </w:r>
      <w:proofErr w:type="spellStart"/>
      <w:r w:rsidR="004125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телемедицинских</w:t>
      </w:r>
      <w:proofErr w:type="spellEnd"/>
      <w:r w:rsidR="004125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решений</w:t>
      </w:r>
      <w:r w:rsidR="00412505" w:rsidRPr="00065C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(CDA) Редакция 1</w:t>
      </w:r>
      <w:r w:rsidR="004125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2D7BBE" w:rsidRDefault="002D7BBE" w:rsidP="002D7BBE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После подписания документа врачом нужно отобрать и подписать документ в Массовом подписании.</w:t>
      </w:r>
    </w:p>
    <w:p w:rsidR="002D7BBE" w:rsidRDefault="002D7BBE" w:rsidP="002D7BBE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Зайти в систему под профилем доступа Администратор – функции для технического специалиста – Федеральные </w:t>
      </w:r>
      <w:proofErr w:type="spellStart"/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веб</w:t>
      </w:r>
      <w:proofErr w:type="spellEnd"/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сервисы ЭМД, отобрать нужный документ по типу МД </w:t>
      </w:r>
      <w:r w:rsidRPr="00065C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Протокол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телемедицинской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консультации для трансграничных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телемедицинских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решений</w:t>
      </w:r>
      <w:r w:rsidRPr="00065C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(CDA) Редакция 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и убедиться, что </w:t>
      </w:r>
      <w:r w:rsidR="00637DB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документ зарегистрирован в РЭМД (рис.</w:t>
      </w:r>
      <w:r w:rsidR="00031830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5</w:t>
      </w:r>
      <w:r w:rsidR="00637DB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)</w:t>
      </w:r>
    </w:p>
    <w:p w:rsidR="00637DB3" w:rsidRDefault="00637DB3" w:rsidP="00637DB3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51515"/>
          <w:sz w:val="24"/>
          <w:szCs w:val="24"/>
          <w:shd w:val="clear" w:color="auto" w:fill="FFFFFF"/>
        </w:rPr>
        <w:drawing>
          <wp:inline distT="0" distB="0" distL="0" distR="0">
            <wp:extent cx="6390005" cy="890243"/>
            <wp:effectExtent l="19050" t="19050" r="10795" b="24157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9024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DB3" w:rsidRPr="00637DB3" w:rsidRDefault="00637DB3" w:rsidP="00637DB3">
      <w:pPr>
        <w:pStyle w:val="ac"/>
        <w:tabs>
          <w:tab w:val="clear" w:pos="4677"/>
          <w:tab w:val="clear" w:pos="9355"/>
        </w:tabs>
        <w:spacing w:line="360" w:lineRule="auto"/>
        <w:jc w:val="center"/>
        <w:rPr>
          <w:rFonts w:ascii="Times New Roman" w:hAnsi="Times New Roman" w:cs="Times New Roman"/>
          <w:i/>
          <w:color w:val="151515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color w:val="151515"/>
          <w:sz w:val="20"/>
          <w:szCs w:val="20"/>
          <w:shd w:val="clear" w:color="auto" w:fill="FFFFFF"/>
        </w:rPr>
        <w:t>Рис.</w:t>
      </w:r>
      <w:r w:rsidR="00031830">
        <w:rPr>
          <w:rFonts w:ascii="Times New Roman" w:hAnsi="Times New Roman" w:cs="Times New Roman"/>
          <w:i/>
          <w:color w:val="151515"/>
          <w:sz w:val="20"/>
          <w:szCs w:val="20"/>
          <w:shd w:val="clear" w:color="auto" w:fill="FFFFFF"/>
        </w:rPr>
        <w:t>5</w:t>
      </w:r>
      <w:r>
        <w:rPr>
          <w:rFonts w:ascii="Times New Roman" w:hAnsi="Times New Roman" w:cs="Times New Roman"/>
          <w:i/>
          <w:color w:val="151515"/>
          <w:sz w:val="20"/>
          <w:szCs w:val="20"/>
          <w:shd w:val="clear" w:color="auto" w:fill="FFFFFF"/>
        </w:rPr>
        <w:t xml:space="preserve"> СЭМД зарегистрирован в РЭМД</w:t>
      </w:r>
    </w:p>
    <w:p w:rsidR="002D7BBE" w:rsidRDefault="002D7BBE" w:rsidP="00412505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12505" w:rsidRPr="00412505" w:rsidRDefault="00412505" w:rsidP="00412505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12505" w:rsidRPr="00412505" w:rsidSect="00EA465F">
      <w:footerReference w:type="default" r:id="rId14"/>
      <w:pgSz w:w="11906" w:h="16838"/>
      <w:pgMar w:top="709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A9D" w:rsidRDefault="00651A9D" w:rsidP="00923678">
      <w:pPr>
        <w:spacing w:line="240" w:lineRule="auto"/>
      </w:pPr>
      <w:r>
        <w:separator/>
      </w:r>
    </w:p>
  </w:endnote>
  <w:endnote w:type="continuationSeparator" w:id="0">
    <w:p w:rsidR="00651A9D" w:rsidRDefault="00651A9D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21CDC" w:rsidRPr="00923678" w:rsidRDefault="00026A6C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21CDC"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535B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21CDC" w:rsidRDefault="00321CD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A9D" w:rsidRDefault="00651A9D" w:rsidP="00923678">
      <w:pPr>
        <w:spacing w:line="240" w:lineRule="auto"/>
      </w:pPr>
      <w:r>
        <w:separator/>
      </w:r>
    </w:p>
  </w:footnote>
  <w:footnote w:type="continuationSeparator" w:id="0">
    <w:p w:rsidR="00651A9D" w:rsidRDefault="00651A9D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6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2C1D34"/>
    <w:multiLevelType w:val="multilevel"/>
    <w:tmpl w:val="296203B6"/>
    <w:numStyleLink w:val="1"/>
  </w:abstractNum>
  <w:abstractNum w:abstractNumId="3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3"/>
  </w:num>
  <w:num w:numId="5">
    <w:abstractNumId w:val="33"/>
  </w:num>
  <w:num w:numId="6">
    <w:abstractNumId w:val="26"/>
  </w:num>
  <w:num w:numId="7">
    <w:abstractNumId w:val="10"/>
  </w:num>
  <w:num w:numId="8">
    <w:abstractNumId w:val="15"/>
  </w:num>
  <w:num w:numId="9">
    <w:abstractNumId w:val="0"/>
  </w:num>
  <w:num w:numId="10">
    <w:abstractNumId w:val="24"/>
  </w:num>
  <w:num w:numId="11">
    <w:abstractNumId w:val="34"/>
  </w:num>
  <w:num w:numId="12">
    <w:abstractNumId w:val="32"/>
  </w:num>
  <w:num w:numId="13">
    <w:abstractNumId w:val="21"/>
  </w:num>
  <w:num w:numId="14">
    <w:abstractNumId w:val="19"/>
  </w:num>
  <w:num w:numId="15">
    <w:abstractNumId w:val="2"/>
  </w:num>
  <w:num w:numId="16">
    <w:abstractNumId w:val="36"/>
  </w:num>
  <w:num w:numId="17">
    <w:abstractNumId w:val="30"/>
  </w:num>
  <w:num w:numId="18">
    <w:abstractNumId w:val="31"/>
  </w:num>
  <w:num w:numId="19">
    <w:abstractNumId w:val="13"/>
  </w:num>
  <w:num w:numId="20">
    <w:abstractNumId w:val="28"/>
  </w:num>
  <w:num w:numId="21">
    <w:abstractNumId w:val="7"/>
  </w:num>
  <w:num w:numId="22">
    <w:abstractNumId w:val="12"/>
  </w:num>
  <w:num w:numId="23">
    <w:abstractNumId w:val="25"/>
  </w:num>
  <w:num w:numId="24">
    <w:abstractNumId w:val="4"/>
  </w:num>
  <w:num w:numId="25">
    <w:abstractNumId w:val="29"/>
  </w:num>
  <w:num w:numId="26">
    <w:abstractNumId w:val="8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22"/>
  </w:num>
  <w:num w:numId="32">
    <w:abstractNumId w:val="1"/>
  </w:num>
  <w:num w:numId="33">
    <w:abstractNumId w:val="35"/>
  </w:num>
  <w:num w:numId="34">
    <w:abstractNumId w:val="17"/>
  </w:num>
  <w:num w:numId="35">
    <w:abstractNumId w:val="16"/>
  </w:num>
  <w:num w:numId="36">
    <w:abstractNumId w:val="26"/>
  </w:num>
  <w:num w:numId="37">
    <w:abstractNumId w:val="20"/>
  </w:num>
  <w:num w:numId="38">
    <w:abstractNumId w:val="26"/>
  </w:num>
  <w:num w:numId="39">
    <w:abstractNumId w:val="5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DA5"/>
    <w:rsid w:val="00000893"/>
    <w:rsid w:val="000129C4"/>
    <w:rsid w:val="00016177"/>
    <w:rsid w:val="00026885"/>
    <w:rsid w:val="00026A6C"/>
    <w:rsid w:val="00031830"/>
    <w:rsid w:val="000318AC"/>
    <w:rsid w:val="00032692"/>
    <w:rsid w:val="000375DA"/>
    <w:rsid w:val="000473B4"/>
    <w:rsid w:val="00067512"/>
    <w:rsid w:val="000730D4"/>
    <w:rsid w:val="00083B2D"/>
    <w:rsid w:val="000B13D7"/>
    <w:rsid w:val="000B5B68"/>
    <w:rsid w:val="000D241A"/>
    <w:rsid w:val="000D4092"/>
    <w:rsid w:val="000E5C92"/>
    <w:rsid w:val="000E6505"/>
    <w:rsid w:val="000F1E8A"/>
    <w:rsid w:val="000F6111"/>
    <w:rsid w:val="001129AE"/>
    <w:rsid w:val="0011579C"/>
    <w:rsid w:val="00123F0B"/>
    <w:rsid w:val="001266A4"/>
    <w:rsid w:val="0015542D"/>
    <w:rsid w:val="0016591A"/>
    <w:rsid w:val="001A22BC"/>
    <w:rsid w:val="001A5162"/>
    <w:rsid w:val="001C0870"/>
    <w:rsid w:val="001D40BE"/>
    <w:rsid w:val="001E46E9"/>
    <w:rsid w:val="001E73B3"/>
    <w:rsid w:val="00212CEA"/>
    <w:rsid w:val="00232CE1"/>
    <w:rsid w:val="0023396F"/>
    <w:rsid w:val="00235292"/>
    <w:rsid w:val="002432C7"/>
    <w:rsid w:val="00265D89"/>
    <w:rsid w:val="00275065"/>
    <w:rsid w:val="0027560A"/>
    <w:rsid w:val="00285669"/>
    <w:rsid w:val="00295160"/>
    <w:rsid w:val="002A250E"/>
    <w:rsid w:val="002A42B8"/>
    <w:rsid w:val="002A55EF"/>
    <w:rsid w:val="002D6A5E"/>
    <w:rsid w:val="002D7BBE"/>
    <w:rsid w:val="002F63FF"/>
    <w:rsid w:val="00310F7A"/>
    <w:rsid w:val="00321CDC"/>
    <w:rsid w:val="003274E0"/>
    <w:rsid w:val="003350AD"/>
    <w:rsid w:val="00341104"/>
    <w:rsid w:val="00342828"/>
    <w:rsid w:val="003432E2"/>
    <w:rsid w:val="00344B4E"/>
    <w:rsid w:val="00350B9B"/>
    <w:rsid w:val="00371578"/>
    <w:rsid w:val="00377B42"/>
    <w:rsid w:val="00394048"/>
    <w:rsid w:val="003A001B"/>
    <w:rsid w:val="003A1C64"/>
    <w:rsid w:val="003A2C0D"/>
    <w:rsid w:val="003B1677"/>
    <w:rsid w:val="003B622E"/>
    <w:rsid w:val="003C0935"/>
    <w:rsid w:val="003E1227"/>
    <w:rsid w:val="003F0D8A"/>
    <w:rsid w:val="004069AB"/>
    <w:rsid w:val="00411116"/>
    <w:rsid w:val="00412505"/>
    <w:rsid w:val="00417D18"/>
    <w:rsid w:val="00430999"/>
    <w:rsid w:val="00432961"/>
    <w:rsid w:val="004333A1"/>
    <w:rsid w:val="00472C89"/>
    <w:rsid w:val="0047565D"/>
    <w:rsid w:val="00475F86"/>
    <w:rsid w:val="00480E38"/>
    <w:rsid w:val="00482424"/>
    <w:rsid w:val="004842F6"/>
    <w:rsid w:val="0049481C"/>
    <w:rsid w:val="004A674A"/>
    <w:rsid w:val="004B65DB"/>
    <w:rsid w:val="004D61B8"/>
    <w:rsid w:val="004F35A0"/>
    <w:rsid w:val="004F535B"/>
    <w:rsid w:val="004F7A44"/>
    <w:rsid w:val="00501281"/>
    <w:rsid w:val="005027BD"/>
    <w:rsid w:val="0051153C"/>
    <w:rsid w:val="005145D6"/>
    <w:rsid w:val="00527AA1"/>
    <w:rsid w:val="005312B5"/>
    <w:rsid w:val="00535C44"/>
    <w:rsid w:val="00542111"/>
    <w:rsid w:val="00552A15"/>
    <w:rsid w:val="0055530F"/>
    <w:rsid w:val="00562B52"/>
    <w:rsid w:val="005743EA"/>
    <w:rsid w:val="0058593B"/>
    <w:rsid w:val="005A1CC0"/>
    <w:rsid w:val="005A66CD"/>
    <w:rsid w:val="005B2B22"/>
    <w:rsid w:val="005B7C37"/>
    <w:rsid w:val="005F2D1A"/>
    <w:rsid w:val="005F7E6E"/>
    <w:rsid w:val="006055BA"/>
    <w:rsid w:val="0060751E"/>
    <w:rsid w:val="00617A5B"/>
    <w:rsid w:val="00623E4A"/>
    <w:rsid w:val="00624507"/>
    <w:rsid w:val="00634BFE"/>
    <w:rsid w:val="00635C04"/>
    <w:rsid w:val="00637DB3"/>
    <w:rsid w:val="00641C2A"/>
    <w:rsid w:val="00651A9D"/>
    <w:rsid w:val="00677DBA"/>
    <w:rsid w:val="00683684"/>
    <w:rsid w:val="006906C0"/>
    <w:rsid w:val="00692183"/>
    <w:rsid w:val="00697B60"/>
    <w:rsid w:val="006B019D"/>
    <w:rsid w:val="006B22EE"/>
    <w:rsid w:val="006C19E4"/>
    <w:rsid w:val="006C6451"/>
    <w:rsid w:val="006D2474"/>
    <w:rsid w:val="006F2ABE"/>
    <w:rsid w:val="006F56D5"/>
    <w:rsid w:val="00702A13"/>
    <w:rsid w:val="007251A5"/>
    <w:rsid w:val="00745620"/>
    <w:rsid w:val="00753ECE"/>
    <w:rsid w:val="007549E6"/>
    <w:rsid w:val="007669B9"/>
    <w:rsid w:val="00770FD5"/>
    <w:rsid w:val="00774C94"/>
    <w:rsid w:val="00775D1D"/>
    <w:rsid w:val="00780157"/>
    <w:rsid w:val="0078716F"/>
    <w:rsid w:val="00790AE7"/>
    <w:rsid w:val="007A13C6"/>
    <w:rsid w:val="007A285F"/>
    <w:rsid w:val="007A5785"/>
    <w:rsid w:val="007A7DA4"/>
    <w:rsid w:val="007B008B"/>
    <w:rsid w:val="007C6AC3"/>
    <w:rsid w:val="007D51C9"/>
    <w:rsid w:val="007F0AFF"/>
    <w:rsid w:val="007F4A15"/>
    <w:rsid w:val="00805871"/>
    <w:rsid w:val="00853DA6"/>
    <w:rsid w:val="00853EC7"/>
    <w:rsid w:val="00855666"/>
    <w:rsid w:val="00856932"/>
    <w:rsid w:val="0086643F"/>
    <w:rsid w:val="00875FDA"/>
    <w:rsid w:val="008806C0"/>
    <w:rsid w:val="00896F23"/>
    <w:rsid w:val="008974FE"/>
    <w:rsid w:val="008A0E8A"/>
    <w:rsid w:val="008B3390"/>
    <w:rsid w:val="008B378A"/>
    <w:rsid w:val="008B3AA9"/>
    <w:rsid w:val="008B482D"/>
    <w:rsid w:val="008C61E0"/>
    <w:rsid w:val="008E2BBC"/>
    <w:rsid w:val="008E5741"/>
    <w:rsid w:val="00923678"/>
    <w:rsid w:val="0093132C"/>
    <w:rsid w:val="0097287F"/>
    <w:rsid w:val="0097395D"/>
    <w:rsid w:val="0098226C"/>
    <w:rsid w:val="0099480D"/>
    <w:rsid w:val="00994D7D"/>
    <w:rsid w:val="009B3D64"/>
    <w:rsid w:val="009B3F34"/>
    <w:rsid w:val="009B583D"/>
    <w:rsid w:val="009D3510"/>
    <w:rsid w:val="009D478A"/>
    <w:rsid w:val="009F2582"/>
    <w:rsid w:val="009F626C"/>
    <w:rsid w:val="00A031D7"/>
    <w:rsid w:val="00A06CF2"/>
    <w:rsid w:val="00A20983"/>
    <w:rsid w:val="00A278F8"/>
    <w:rsid w:val="00A343A6"/>
    <w:rsid w:val="00A46494"/>
    <w:rsid w:val="00A80F25"/>
    <w:rsid w:val="00A82B03"/>
    <w:rsid w:val="00A921AD"/>
    <w:rsid w:val="00AA6A1E"/>
    <w:rsid w:val="00AB2CA3"/>
    <w:rsid w:val="00AB3355"/>
    <w:rsid w:val="00AB7D65"/>
    <w:rsid w:val="00AC0441"/>
    <w:rsid w:val="00AD1503"/>
    <w:rsid w:val="00AD48C9"/>
    <w:rsid w:val="00AE07AE"/>
    <w:rsid w:val="00AE1E22"/>
    <w:rsid w:val="00AE774A"/>
    <w:rsid w:val="00AF09A6"/>
    <w:rsid w:val="00AF31F8"/>
    <w:rsid w:val="00AF675E"/>
    <w:rsid w:val="00AF6FCF"/>
    <w:rsid w:val="00AF7A62"/>
    <w:rsid w:val="00B018A4"/>
    <w:rsid w:val="00B13DA5"/>
    <w:rsid w:val="00B1677B"/>
    <w:rsid w:val="00B245BA"/>
    <w:rsid w:val="00B4108E"/>
    <w:rsid w:val="00B715B0"/>
    <w:rsid w:val="00B7258A"/>
    <w:rsid w:val="00B734A8"/>
    <w:rsid w:val="00B75B3E"/>
    <w:rsid w:val="00B815F0"/>
    <w:rsid w:val="00B835E1"/>
    <w:rsid w:val="00B836C0"/>
    <w:rsid w:val="00B913B2"/>
    <w:rsid w:val="00BA26AE"/>
    <w:rsid w:val="00BA56DE"/>
    <w:rsid w:val="00BC2CA0"/>
    <w:rsid w:val="00BF1949"/>
    <w:rsid w:val="00C06C83"/>
    <w:rsid w:val="00C1565A"/>
    <w:rsid w:val="00C36D36"/>
    <w:rsid w:val="00C6514A"/>
    <w:rsid w:val="00C80F43"/>
    <w:rsid w:val="00C81A09"/>
    <w:rsid w:val="00C8585C"/>
    <w:rsid w:val="00C97FCA"/>
    <w:rsid w:val="00CA0155"/>
    <w:rsid w:val="00CA619F"/>
    <w:rsid w:val="00CB38F3"/>
    <w:rsid w:val="00CD1DE0"/>
    <w:rsid w:val="00CD6433"/>
    <w:rsid w:val="00CE1F30"/>
    <w:rsid w:val="00CF0C59"/>
    <w:rsid w:val="00CF0C5E"/>
    <w:rsid w:val="00D03BFC"/>
    <w:rsid w:val="00D100A0"/>
    <w:rsid w:val="00D12D00"/>
    <w:rsid w:val="00D143F1"/>
    <w:rsid w:val="00D325E2"/>
    <w:rsid w:val="00D3347D"/>
    <w:rsid w:val="00D35054"/>
    <w:rsid w:val="00D355F7"/>
    <w:rsid w:val="00D409BE"/>
    <w:rsid w:val="00D438AB"/>
    <w:rsid w:val="00D54ECE"/>
    <w:rsid w:val="00D56FAF"/>
    <w:rsid w:val="00D605F4"/>
    <w:rsid w:val="00D607D4"/>
    <w:rsid w:val="00D82B24"/>
    <w:rsid w:val="00D82D04"/>
    <w:rsid w:val="00D94A84"/>
    <w:rsid w:val="00DA077D"/>
    <w:rsid w:val="00DA3A8A"/>
    <w:rsid w:val="00DA4810"/>
    <w:rsid w:val="00DA6E34"/>
    <w:rsid w:val="00DC26C1"/>
    <w:rsid w:val="00DE13EF"/>
    <w:rsid w:val="00DE5F0F"/>
    <w:rsid w:val="00DF4DB9"/>
    <w:rsid w:val="00E0589E"/>
    <w:rsid w:val="00E06303"/>
    <w:rsid w:val="00E12E7B"/>
    <w:rsid w:val="00E24FC3"/>
    <w:rsid w:val="00E312E2"/>
    <w:rsid w:val="00E3400A"/>
    <w:rsid w:val="00E344A3"/>
    <w:rsid w:val="00E5533A"/>
    <w:rsid w:val="00E76DA1"/>
    <w:rsid w:val="00E76EB1"/>
    <w:rsid w:val="00E77C4F"/>
    <w:rsid w:val="00E8540C"/>
    <w:rsid w:val="00E865D9"/>
    <w:rsid w:val="00EA16D4"/>
    <w:rsid w:val="00EA465F"/>
    <w:rsid w:val="00EB18A8"/>
    <w:rsid w:val="00EB7193"/>
    <w:rsid w:val="00EC3804"/>
    <w:rsid w:val="00EC453C"/>
    <w:rsid w:val="00ED4C14"/>
    <w:rsid w:val="00EE5DB7"/>
    <w:rsid w:val="00EF39D2"/>
    <w:rsid w:val="00EF7D4C"/>
    <w:rsid w:val="00F11D10"/>
    <w:rsid w:val="00F141F4"/>
    <w:rsid w:val="00F16A3E"/>
    <w:rsid w:val="00F17BCE"/>
    <w:rsid w:val="00F70A37"/>
    <w:rsid w:val="00F71B18"/>
    <w:rsid w:val="00F72EDE"/>
    <w:rsid w:val="00F73A57"/>
    <w:rsid w:val="00F7514F"/>
    <w:rsid w:val="00F84BB0"/>
    <w:rsid w:val="00FA4D0C"/>
    <w:rsid w:val="00FA5849"/>
    <w:rsid w:val="00FA7664"/>
    <w:rsid w:val="00FA7EE0"/>
    <w:rsid w:val="00FB706A"/>
    <w:rsid w:val="00FC4C0D"/>
    <w:rsid w:val="00FE1E07"/>
    <w:rsid w:val="00FE28AA"/>
    <w:rsid w:val="00FF46CB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F675E"/>
    <w:pPr>
      <w:keepNext/>
      <w:widowControl w:val="0"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9F2582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675E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CE1F30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9">
    <w:name w:val="Текст документа Знак"/>
    <w:link w:val="af8"/>
    <w:rsid w:val="00CE1F30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B836C0"/>
    <w:rPr>
      <w:rFonts w:ascii="Arial" w:eastAsia="Arial" w:hAnsi="Arial" w:cs="Arial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i.rosminzdrav.ru/dictionaries/1.2.643.5.1.13.13.99.2.42/passport/4.4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F8EE2-0358-4CC2-82A9-EA1DFC72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user</cp:lastModifiedBy>
  <cp:revision>13</cp:revision>
  <dcterms:created xsi:type="dcterms:W3CDTF">2024-04-23T09:10:00Z</dcterms:created>
  <dcterms:modified xsi:type="dcterms:W3CDTF">2024-07-29T12:18:00Z</dcterms:modified>
</cp:coreProperties>
</file>